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F" w:rsidRPr="00876B50" w:rsidRDefault="0076734F" w:rsidP="00876B50">
      <w:pPr>
        <w:pStyle w:val="Nzev"/>
        <w:rPr>
          <w:sz w:val="18"/>
          <w:szCs w:val="18"/>
        </w:rPr>
      </w:pPr>
      <w:bookmarkStart w:id="0" w:name="_Hlk55747584"/>
      <w:r w:rsidRPr="00876B50">
        <w:rPr>
          <w:sz w:val="28"/>
          <w:szCs w:val="28"/>
        </w:rPr>
        <w:t xml:space="preserve">Smlouva </w:t>
      </w:r>
      <w:bookmarkStart w:id="1" w:name="Počátek"/>
      <w:bookmarkEnd w:id="1"/>
      <w:r w:rsidRPr="00876B50">
        <w:rPr>
          <w:sz w:val="28"/>
          <w:szCs w:val="28"/>
        </w:rPr>
        <w:t>o postoupení pohledávky</w:t>
      </w:r>
    </w:p>
    <w:p w:rsidR="0076734F" w:rsidRPr="00876B50" w:rsidRDefault="0076734F" w:rsidP="0076734F">
      <w:pPr>
        <w:pStyle w:val="Podtitul"/>
        <w:rPr>
          <w:b w:val="0"/>
          <w:bCs w:val="0"/>
          <w:i/>
          <w:iCs/>
          <w:sz w:val="20"/>
          <w:szCs w:val="18"/>
        </w:rPr>
      </w:pPr>
      <w:r w:rsidRPr="00876B50">
        <w:rPr>
          <w:b w:val="0"/>
          <w:bCs w:val="0"/>
          <w:i/>
          <w:iCs/>
          <w:sz w:val="20"/>
          <w:szCs w:val="18"/>
        </w:rPr>
        <w:t>uzavřená dále uvedeného dne, měsíce a roku dle § 1879 a násl. zákona č. 89/2012 Sb., zákon Občanský zákoník, v platném znění (dále jen „občanský zákoník“), takto:</w:t>
      </w:r>
    </w:p>
    <w:p w:rsidR="0076734F" w:rsidRPr="00876B50" w:rsidRDefault="0076734F" w:rsidP="0076734F">
      <w:pPr>
        <w:pStyle w:val="Nadpis1"/>
        <w:rPr>
          <w:sz w:val="20"/>
        </w:rPr>
      </w:pPr>
      <w:r w:rsidRPr="00876B50">
        <w:rPr>
          <w:sz w:val="20"/>
        </w:rPr>
        <w:t>Účastníci</w:t>
      </w:r>
    </w:p>
    <w:p w:rsidR="0076734F" w:rsidRPr="00876B50" w:rsidRDefault="004D6A8F" w:rsidP="003F09BD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sz w:val="20"/>
        </w:rPr>
      </w:pPr>
      <w:r w:rsidRPr="00876B50">
        <w:rPr>
          <w:b/>
          <w:sz w:val="20"/>
        </w:rPr>
        <w:t>m</w:t>
      </w:r>
      <w:r w:rsidR="0076734F" w:rsidRPr="00876B50">
        <w:rPr>
          <w:b/>
          <w:sz w:val="20"/>
        </w:rPr>
        <w:t>ěstská část Praha 14</w:t>
      </w:r>
      <w:r w:rsidR="00876B50" w:rsidRPr="00876B50">
        <w:rPr>
          <w:bCs/>
          <w:sz w:val="20"/>
        </w:rPr>
        <w:t>,</w:t>
      </w:r>
      <w:r w:rsidR="0076734F" w:rsidRPr="00876B50">
        <w:rPr>
          <w:sz w:val="20"/>
        </w:rPr>
        <w:t>se sídlem Bratří Venclíků 1073/8, 198 00 Praha 9,</w:t>
      </w:r>
      <w:r w:rsidR="0076734F" w:rsidRPr="00876B50">
        <w:rPr>
          <w:sz w:val="20"/>
        </w:rPr>
        <w:br/>
        <w:t>identifikační číslo 00231312,</w:t>
      </w:r>
      <w:r w:rsidR="0076734F" w:rsidRPr="00876B50">
        <w:rPr>
          <w:sz w:val="20"/>
        </w:rPr>
        <w:br/>
        <w:t xml:space="preserve">zastoupená obchodní společností </w:t>
      </w:r>
      <w:r w:rsidR="0076734F" w:rsidRPr="00876B50">
        <w:rPr>
          <w:b/>
          <w:sz w:val="20"/>
        </w:rPr>
        <w:t xml:space="preserve">Správa majetku Praha </w:t>
      </w:r>
      <w:smartTag w:uri="urn:schemas-microsoft-com:office:smarttags" w:element="metricconverter">
        <w:smartTagPr>
          <w:attr w:name="ProductID" w:val="14, a"/>
        </w:smartTagPr>
        <w:r w:rsidR="0076734F" w:rsidRPr="00876B50">
          <w:rPr>
            <w:b/>
            <w:sz w:val="20"/>
          </w:rPr>
          <w:t>14, a</w:t>
        </w:r>
      </w:smartTag>
      <w:r w:rsidR="0076734F" w:rsidRPr="00876B50">
        <w:rPr>
          <w:b/>
          <w:sz w:val="20"/>
        </w:rPr>
        <w:t>.s.</w:t>
      </w:r>
      <w:r w:rsidR="0076734F" w:rsidRPr="00876B50">
        <w:rPr>
          <w:b/>
          <w:sz w:val="20"/>
        </w:rPr>
        <w:br/>
      </w:r>
      <w:r w:rsidR="0076734F" w:rsidRPr="00876B50">
        <w:rPr>
          <w:sz w:val="20"/>
        </w:rPr>
        <w:t>se sídlem Metujská 907, 198 00 Praha 9,</w:t>
      </w:r>
      <w:r w:rsidR="0076734F" w:rsidRPr="00876B50">
        <w:rPr>
          <w:sz w:val="20"/>
        </w:rPr>
        <w:br/>
        <w:t>identifikační číslo 25622684,</w:t>
      </w:r>
      <w:r w:rsidR="0076734F" w:rsidRPr="00876B50">
        <w:rPr>
          <w:sz w:val="20"/>
        </w:rPr>
        <w:br/>
        <w:t xml:space="preserve">zastoupená </w:t>
      </w:r>
      <w:r w:rsidR="0076734F" w:rsidRPr="00876B50">
        <w:rPr>
          <w:b/>
          <w:sz w:val="20"/>
        </w:rPr>
        <w:t>Vladimírem Mitášem</w:t>
      </w:r>
      <w:r w:rsidR="0076734F" w:rsidRPr="00876B50">
        <w:rPr>
          <w:sz w:val="20"/>
        </w:rPr>
        <w:t xml:space="preserve">, </w:t>
      </w:r>
      <w:r w:rsidR="00715727" w:rsidRPr="00876B50">
        <w:rPr>
          <w:sz w:val="20"/>
        </w:rPr>
        <w:t>členem</w:t>
      </w:r>
      <w:r w:rsidR="0076734F" w:rsidRPr="00876B50">
        <w:rPr>
          <w:sz w:val="20"/>
        </w:rPr>
        <w:t xml:space="preserve"> představenstva</w:t>
      </w:r>
      <w:r w:rsidR="003F09BD" w:rsidRPr="00876B50">
        <w:rPr>
          <w:sz w:val="20"/>
        </w:rPr>
        <w:t>/</w:t>
      </w:r>
      <w:r w:rsidRPr="00876B50">
        <w:rPr>
          <w:b/>
          <w:bCs/>
          <w:sz w:val="20"/>
        </w:rPr>
        <w:t>Ing. Karlem Medem</w:t>
      </w:r>
      <w:r w:rsidR="003F09BD" w:rsidRPr="00876B50">
        <w:rPr>
          <w:sz w:val="20"/>
        </w:rPr>
        <w:t xml:space="preserve">, </w:t>
      </w:r>
      <w:r w:rsidR="00715727" w:rsidRPr="00876B50">
        <w:rPr>
          <w:sz w:val="20"/>
        </w:rPr>
        <w:t>předsedou</w:t>
      </w:r>
      <w:r w:rsidR="003F09BD" w:rsidRPr="00876B50">
        <w:rPr>
          <w:sz w:val="20"/>
        </w:rPr>
        <w:t xml:space="preserve"> představenstva/</w:t>
      </w:r>
      <w:r w:rsidR="003F09BD" w:rsidRPr="00876B50">
        <w:rPr>
          <w:b/>
          <w:sz w:val="20"/>
        </w:rPr>
        <w:t xml:space="preserve"> Jiřím Zajacem</w:t>
      </w:r>
      <w:r w:rsidR="003F09BD" w:rsidRPr="00876B50">
        <w:rPr>
          <w:sz w:val="20"/>
        </w:rPr>
        <w:t xml:space="preserve">, </w:t>
      </w:r>
      <w:r w:rsidR="0076734F" w:rsidRPr="00876B50">
        <w:rPr>
          <w:sz w:val="20"/>
        </w:rPr>
        <w:t>členem představenstva</w:t>
      </w:r>
      <w:r w:rsidR="0076734F" w:rsidRPr="00876B50">
        <w:rPr>
          <w:sz w:val="20"/>
        </w:rPr>
        <w:br/>
      </w:r>
      <w:r w:rsidR="0076734F" w:rsidRPr="00876B50">
        <w:rPr>
          <w:i/>
          <w:sz w:val="20"/>
        </w:rPr>
        <w:t>(dále jen „postupitel“)</w:t>
      </w: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  <w:r w:rsidRPr="00876B50">
        <w:rPr>
          <w:sz w:val="20"/>
        </w:rPr>
        <w:t>a</w:t>
      </w: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</w:p>
    <w:p w:rsidR="00040667" w:rsidRPr="00876B50" w:rsidRDefault="00876B50" w:rsidP="00040667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b/>
          <w:bCs/>
          <w:sz w:val="20"/>
        </w:rPr>
      </w:pPr>
      <w:r w:rsidRPr="008D738B">
        <w:rPr>
          <w:highlight w:val="yellow"/>
        </w:rPr>
        <w:t>(bude doplněno)</w:t>
      </w:r>
    </w:p>
    <w:p w:rsidR="0076734F" w:rsidRPr="00876B50" w:rsidRDefault="00876B50" w:rsidP="00040667">
      <w:pPr>
        <w:pStyle w:val="slovanseznam"/>
        <w:numPr>
          <w:ilvl w:val="0"/>
          <w:numId w:val="0"/>
        </w:numPr>
        <w:spacing w:before="0"/>
        <w:ind w:left="709"/>
        <w:jc w:val="left"/>
        <w:rPr>
          <w:sz w:val="20"/>
        </w:rPr>
      </w:pPr>
      <w:r w:rsidRPr="008D738B">
        <w:rPr>
          <w:highlight w:val="yellow"/>
        </w:rPr>
        <w:t>(bude doplněno)</w:t>
      </w:r>
    </w:p>
    <w:p w:rsidR="0076734F" w:rsidRPr="00876B50" w:rsidRDefault="0076734F" w:rsidP="0076734F">
      <w:pPr>
        <w:pStyle w:val="slovanseznam"/>
        <w:numPr>
          <w:ilvl w:val="0"/>
          <w:numId w:val="0"/>
        </w:numPr>
        <w:spacing w:before="0"/>
        <w:ind w:left="709"/>
        <w:jc w:val="left"/>
        <w:rPr>
          <w:i/>
          <w:sz w:val="20"/>
        </w:rPr>
      </w:pPr>
      <w:r w:rsidRPr="00876B50">
        <w:rPr>
          <w:sz w:val="20"/>
        </w:rPr>
        <w:t xml:space="preserve">bytem </w:t>
      </w:r>
      <w:r w:rsidR="00876B50" w:rsidRPr="008D738B">
        <w:rPr>
          <w:highlight w:val="yellow"/>
        </w:rPr>
        <w:t>(bude doplněno)</w:t>
      </w:r>
      <w:r w:rsidRPr="00876B50">
        <w:rPr>
          <w:sz w:val="20"/>
        </w:rPr>
        <w:br/>
      </w:r>
      <w:r w:rsidRPr="00876B50">
        <w:rPr>
          <w:i/>
          <w:sz w:val="20"/>
        </w:rPr>
        <w:t>(dále jen „postupník“)</w:t>
      </w:r>
    </w:p>
    <w:p w:rsidR="0076734F" w:rsidRPr="00876B5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  <w:sz w:val="20"/>
        </w:rPr>
      </w:pPr>
    </w:p>
    <w:p w:rsidR="00231DB4" w:rsidRPr="00876B5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  <w:sz w:val="20"/>
        </w:rPr>
      </w:pPr>
      <w:r w:rsidRPr="00876B50">
        <w:rPr>
          <w:i/>
          <w:sz w:val="20"/>
        </w:rPr>
        <w:t>(společně dále jen „účastníci smlouvy“ nebo „smluvní strany“)</w:t>
      </w:r>
    </w:p>
    <w:p w:rsidR="0076734F" w:rsidRPr="00876B50" w:rsidRDefault="0076734F" w:rsidP="0076734F">
      <w:pPr>
        <w:pStyle w:val="Nadpis1"/>
        <w:rPr>
          <w:sz w:val="20"/>
        </w:rPr>
      </w:pPr>
      <w:bookmarkStart w:id="2" w:name="_Hlk55747770"/>
      <w:bookmarkEnd w:id="0"/>
      <w:r w:rsidRPr="00876B50">
        <w:rPr>
          <w:sz w:val="20"/>
        </w:rPr>
        <w:t>Úvodní ustanovení</w:t>
      </w:r>
    </w:p>
    <w:p w:rsidR="00876B50" w:rsidRDefault="00CD7134" w:rsidP="00D16784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rFonts w:asciiTheme="minorHAnsi" w:hAnsiTheme="minorHAnsi" w:cstheme="minorHAnsi"/>
          <w:bCs/>
          <w:sz w:val="20"/>
        </w:rPr>
        <w:t>Postupitel vykonává na základě § 17 obecně závazné vyhlášky hlavního města Prahy č. 55/2000 Sb., kterou vydává Statut hlavního města Prahy při nakládáním se svěřeným majetkem hlavního města Prahy, všechna práva a povinnosti vlastníka a rozhoduje o všech majetkoprávních úkonech v plném rozsahu, a to i k pohledávkám v této smlouvě uvedeným.</w:t>
      </w:r>
      <w:bookmarkStart w:id="3" w:name="_Hlk55748561"/>
      <w:bookmarkEnd w:id="2"/>
    </w:p>
    <w:p w:rsidR="00D16784" w:rsidRPr="00D16784" w:rsidRDefault="0076734F" w:rsidP="00D16784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 w:rsidR="00D16784">
        <w:rPr>
          <w:sz w:val="20"/>
        </w:rPr>
        <w:t xml:space="preserve">paní </w:t>
      </w:r>
      <w:r w:rsidR="00D16784" w:rsidRPr="00D16784">
        <w:rPr>
          <w:sz w:val="20"/>
        </w:rPr>
        <w:t>Lenk</w:t>
      </w:r>
      <w:r w:rsidR="00D16784">
        <w:rPr>
          <w:sz w:val="20"/>
        </w:rPr>
        <w:t>ou</w:t>
      </w:r>
      <w:r w:rsidR="00D16784" w:rsidRPr="00D16784">
        <w:rPr>
          <w:sz w:val="20"/>
        </w:rPr>
        <w:t>Ipoltov</w:t>
      </w:r>
      <w:r w:rsidR="00D16784">
        <w:rPr>
          <w:sz w:val="20"/>
        </w:rPr>
        <w:t>ou</w:t>
      </w:r>
      <w:r w:rsidR="00D16784" w:rsidRPr="00D16784">
        <w:rPr>
          <w:sz w:val="20"/>
        </w:rPr>
        <w:t>, nar. 10. 7. 1967, posledně bytem Tusarova 60, 170 00, Praha 7</w:t>
      </w:r>
      <w:r w:rsidR="00D16784">
        <w:rPr>
          <w:sz w:val="20"/>
        </w:rPr>
        <w:t xml:space="preserve"> jako nájemcem, </w:t>
      </w:r>
      <w:r w:rsidR="00D16784" w:rsidRPr="00D16784">
        <w:rPr>
          <w:sz w:val="20"/>
        </w:rPr>
        <w:t>byla dne 2. 10. 2013 uzavřena nájemní smlouva č. 126/2013 k pronájmu bytu č. 20, který je situovaný ve čtvrtém nadzemním podlaží domu s č. p. 754, ulice Kardašovská, k. ú. Hloubětín (dále jen „nájemní smlouva“).</w:t>
      </w:r>
    </w:p>
    <w:p w:rsidR="00D16784" w:rsidRDefault="0076734F" w:rsidP="00F15B77">
      <w:pPr>
        <w:pStyle w:val="slovanseznam"/>
        <w:numPr>
          <w:ilvl w:val="0"/>
          <w:numId w:val="0"/>
        </w:numPr>
        <w:ind w:left="720"/>
        <w:rPr>
          <w:sz w:val="20"/>
        </w:rPr>
      </w:pPr>
      <w:r w:rsidRPr="00876B50">
        <w:rPr>
          <w:sz w:val="20"/>
        </w:rPr>
        <w:t>Postupitel prohlašuje, že eviduje vůči nájemc</w:t>
      </w:r>
      <w:r w:rsidR="00742E4E" w:rsidRPr="00876B50">
        <w:rPr>
          <w:sz w:val="20"/>
        </w:rPr>
        <w:t>i</w:t>
      </w:r>
      <w:r w:rsidR="002C0E4B" w:rsidRPr="00876B50">
        <w:rPr>
          <w:sz w:val="20"/>
        </w:rPr>
        <w:t xml:space="preserve">pohledávku v celkové výši </w:t>
      </w:r>
      <w:r w:rsidR="00D16784">
        <w:rPr>
          <w:rFonts w:cstheme="minorHAnsi"/>
          <w:b/>
          <w:bCs/>
          <w:sz w:val="20"/>
        </w:rPr>
        <w:t>161 151</w:t>
      </w:r>
      <w:r w:rsidR="00D16784" w:rsidRPr="00573F70">
        <w:rPr>
          <w:rFonts w:cstheme="minorHAnsi"/>
          <w:b/>
          <w:bCs/>
          <w:sz w:val="20"/>
        </w:rPr>
        <w:t>,-Kč s příslušenstvím</w:t>
      </w:r>
      <w:r w:rsidR="002C0E4B" w:rsidRPr="00876B50">
        <w:rPr>
          <w:sz w:val="20"/>
        </w:rPr>
        <w:t xml:space="preserve">, která </w:t>
      </w:r>
      <w:r w:rsidR="00D11799" w:rsidRPr="00876B50">
        <w:rPr>
          <w:sz w:val="20"/>
        </w:rPr>
        <w:t>se váže k nájmu dle nájemní smlouvy a</w:t>
      </w:r>
      <w:r w:rsidR="002C0E4B" w:rsidRPr="00876B50">
        <w:rPr>
          <w:sz w:val="20"/>
        </w:rPr>
        <w:t xml:space="preserve"> skládá </w:t>
      </w:r>
      <w:r w:rsidR="00D11799" w:rsidRPr="00876B50">
        <w:rPr>
          <w:sz w:val="20"/>
        </w:rPr>
        <w:t xml:space="preserve">se </w:t>
      </w:r>
      <w:r w:rsidR="002C0E4B" w:rsidRPr="00876B50">
        <w:rPr>
          <w:sz w:val="20"/>
        </w:rPr>
        <w:t>z těchto částek</w:t>
      </w:r>
      <w:r w:rsidRPr="00876B50">
        <w:rPr>
          <w:sz w:val="20"/>
        </w:rPr>
        <w:t>:</w:t>
      </w:r>
      <w:bookmarkStart w:id="4" w:name="_Hlk55749981"/>
      <w:bookmarkEnd w:id="3"/>
    </w:p>
    <w:p w:rsidR="00F15B77" w:rsidRDefault="00F15B77" w:rsidP="00F15B77">
      <w:pPr>
        <w:pStyle w:val="slovanseznam"/>
        <w:numPr>
          <w:ilvl w:val="0"/>
          <w:numId w:val="0"/>
        </w:numPr>
        <w:ind w:left="720"/>
        <w:rPr>
          <w:sz w:val="20"/>
        </w:rPr>
      </w:pPr>
    </w:p>
    <w:p w:rsidR="00D16784" w:rsidRPr="00D16784" w:rsidRDefault="00D16784" w:rsidP="00D16784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>Částka 44 164,-Kč s příslušenstvím přiznaná dle výroku č. I rozsudku Obvodního soudu pro Prahu 9 č. j.: 52 C 197/2015-61 ze dne 7. 10. 2016.</w:t>
      </w: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16784">
        <w:rPr>
          <w:rFonts w:asciiTheme="minorHAnsi" w:hAnsiTheme="minorHAnsi" w:cstheme="minorHAnsi"/>
          <w:i/>
          <w:iCs/>
          <w:sz w:val="20"/>
          <w:szCs w:val="20"/>
        </w:rPr>
        <w:t xml:space="preserve">Částka 44 164,-Kč zahrnuje nájemné za měsíc květen 2014 ve výši 1 197,-Kč, nájemné za březen 2015 ve výši 4 112,-Kč, za duben 2015 ve výši 4 128,-Kč a za květen 2015 ve výši 4 128,-Kč. Dále kapitalizovaný poplatek z prodlení ve výši 4 908,-Kč, kapitalizovaný zákonný úrok z prodlení ve výši 787,-Kč. Dále nedoplatek za vyúčtování záloh a služeb za rok 2013 ve výši 8 119,-Kč. A dále zálohy na služby za květen 2014 ve výši 3 762,-Kč, za březen 2015 ve výši 4 341,-Kč, za duben 2015 ve výši 4 341,-Kč a za květen 2015 ve výši 4 341,-Kč. </w:t>
      </w: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>Částka ve výši 3 109,-Kč jako náklady řízení dle výroku č. II rozsudku Obvodního soudu pro Prahu 9 č. j.: 52 C 197/2015-61 ze dne 7. 10. 2016.</w:t>
      </w: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>Kapitalizovaný zákonný úrok z prodlení ke dni 29. 11. 2023 ve výši 9 466,-Kč.</w:t>
      </w: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>Kapitalizovaný poplatek z prodlení ke dni 29. 11. 2023 ve výši 81 543,-Kč.</w:t>
      </w:r>
    </w:p>
    <w:p w:rsidR="00D16784" w:rsidRPr="00573F70" w:rsidRDefault="00D16784" w:rsidP="00D16784">
      <w:pPr>
        <w:jc w:val="both"/>
        <w:rPr>
          <w:b/>
          <w:bCs/>
          <w:sz w:val="20"/>
          <w:szCs w:val="20"/>
        </w:rPr>
      </w:pPr>
    </w:p>
    <w:p w:rsidR="00D16784" w:rsidRPr="00D16784" w:rsidRDefault="00D16784" w:rsidP="00D16784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lastRenderedPageBreak/>
        <w:t>Částka ve výši 9 662 s příslušenstvím, přiznaná výrokem č. I písm. a) platebního rozkazu Obvodního soudu pro Prahu 7 č. j.: 15 C 277/2016-35 ze dne 21. 10. 2016.</w:t>
      </w: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16784">
        <w:rPr>
          <w:rFonts w:asciiTheme="minorHAnsi" w:hAnsiTheme="minorHAnsi" w:cstheme="minorHAnsi"/>
          <w:i/>
          <w:iCs/>
          <w:sz w:val="20"/>
          <w:szCs w:val="20"/>
        </w:rPr>
        <w:t>Částka ve výši 9 662,-Kč se skládá z nájemného za srpen 2015 ve výši 4 341,-Kč, z nájemného za září 2015 ve výši 2 312,-Kč a z nedoplatku za vyúčtování záloh a služeb za rok 2015 ve výši 3 009,-Kč.</w:t>
      </w: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>Částka 7 534,-Kč jako náklady řízení dle č. I písm. b) platebního rozkazu Obvodního soudu pro Prahu 7 č. j.: 15 C 277/2016-35 ze dne 21. 10. 2016.</w:t>
      </w:r>
    </w:p>
    <w:p w:rsidR="00D16784" w:rsidRPr="00D16784" w:rsidRDefault="00D16784" w:rsidP="00D16784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D16784" w:rsidRPr="00330F29" w:rsidRDefault="00D16784" w:rsidP="00330F29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>Kapitalizovaný zákonný úrok z prodlení ke dni 29. 11. 2023 ve výši 5 673,-Kč.</w:t>
      </w:r>
    </w:p>
    <w:p w:rsidR="00D16784" w:rsidRPr="00D16784" w:rsidRDefault="00D16784" w:rsidP="00D16784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>
        <w:rPr>
          <w:sz w:val="20"/>
        </w:rPr>
        <w:t>paní Petrou Fuidlovou</w:t>
      </w:r>
      <w:r w:rsidRPr="00D16784">
        <w:rPr>
          <w:sz w:val="20"/>
        </w:rPr>
        <w:t>, nar. 1</w:t>
      </w:r>
      <w:r>
        <w:rPr>
          <w:sz w:val="20"/>
        </w:rPr>
        <w:t>6. 1. 1980</w:t>
      </w:r>
      <w:r w:rsidRPr="00D16784">
        <w:rPr>
          <w:sz w:val="20"/>
        </w:rPr>
        <w:t xml:space="preserve">, posledně bytem </w:t>
      </w:r>
      <w:r>
        <w:rPr>
          <w:sz w:val="20"/>
        </w:rPr>
        <w:t xml:space="preserve">Kardašovská 755/21, Praha 9-Hloubětín, jako nájemcem, </w:t>
      </w:r>
      <w:r w:rsidRPr="00D16784">
        <w:rPr>
          <w:sz w:val="20"/>
        </w:rPr>
        <w:t xml:space="preserve">byla dne </w:t>
      </w:r>
      <w:r w:rsidR="00BD3E75">
        <w:rPr>
          <w:sz w:val="20"/>
        </w:rPr>
        <w:t>13</w:t>
      </w:r>
      <w:r w:rsidRPr="00D16784">
        <w:rPr>
          <w:sz w:val="20"/>
        </w:rPr>
        <w:t xml:space="preserve">. </w:t>
      </w:r>
      <w:r w:rsidR="00BD3E75">
        <w:rPr>
          <w:sz w:val="20"/>
        </w:rPr>
        <w:t>5</w:t>
      </w:r>
      <w:r w:rsidRPr="00D16784">
        <w:rPr>
          <w:sz w:val="20"/>
        </w:rPr>
        <w:t>. 201</w:t>
      </w:r>
      <w:r w:rsidR="00BD3E75">
        <w:rPr>
          <w:sz w:val="20"/>
        </w:rPr>
        <w:t>5</w:t>
      </w:r>
      <w:r w:rsidRPr="00D16784">
        <w:rPr>
          <w:sz w:val="20"/>
        </w:rPr>
        <w:t xml:space="preserve"> uzavřena nájemní smlouva č. </w:t>
      </w:r>
      <w:r w:rsidR="00BD3E75">
        <w:rPr>
          <w:sz w:val="20"/>
        </w:rPr>
        <w:t>49</w:t>
      </w:r>
      <w:r w:rsidRPr="00D16784">
        <w:rPr>
          <w:sz w:val="20"/>
        </w:rPr>
        <w:t>/201</w:t>
      </w:r>
      <w:r w:rsidR="00BD3E75">
        <w:rPr>
          <w:sz w:val="20"/>
        </w:rPr>
        <w:t>5</w:t>
      </w:r>
      <w:r w:rsidRPr="00D16784">
        <w:rPr>
          <w:sz w:val="20"/>
        </w:rPr>
        <w:t xml:space="preserve"> k pronájmu bytu č. </w:t>
      </w:r>
      <w:r w:rsidR="00BD3E75">
        <w:rPr>
          <w:sz w:val="20"/>
        </w:rPr>
        <w:t>15</w:t>
      </w:r>
      <w:r w:rsidRPr="00D16784">
        <w:rPr>
          <w:sz w:val="20"/>
        </w:rPr>
        <w:t xml:space="preserve">, který je situovaný ve </w:t>
      </w:r>
      <w:r w:rsidR="00BD3E75">
        <w:rPr>
          <w:sz w:val="20"/>
        </w:rPr>
        <w:t>třetím</w:t>
      </w:r>
      <w:r w:rsidRPr="00D16784">
        <w:rPr>
          <w:sz w:val="20"/>
        </w:rPr>
        <w:t xml:space="preserve"> nadzemním podlaží domu s č. p. 75</w:t>
      </w:r>
      <w:r w:rsidR="00BD3E75">
        <w:rPr>
          <w:sz w:val="20"/>
        </w:rPr>
        <w:t>5</w:t>
      </w:r>
      <w:r w:rsidRPr="00D16784">
        <w:rPr>
          <w:sz w:val="20"/>
        </w:rPr>
        <w:t>, ulice Kardašovská, k. ú. Hloubětín (dále jen „nájemní smlouva“).</w:t>
      </w:r>
    </w:p>
    <w:p w:rsidR="00D16784" w:rsidRDefault="00D16784" w:rsidP="00BD3E75">
      <w:pPr>
        <w:pStyle w:val="slovanseznam"/>
        <w:numPr>
          <w:ilvl w:val="0"/>
          <w:numId w:val="0"/>
        </w:numPr>
        <w:ind w:left="720"/>
        <w:rPr>
          <w:sz w:val="20"/>
        </w:rPr>
      </w:pPr>
      <w:r w:rsidRPr="00876B50">
        <w:rPr>
          <w:sz w:val="20"/>
        </w:rPr>
        <w:t xml:space="preserve">Postupitel prohlašuje, že eviduje vůči nájemci pohledávku v celkové výši </w:t>
      </w:r>
      <w:r>
        <w:rPr>
          <w:rFonts w:cstheme="minorHAnsi"/>
          <w:b/>
          <w:bCs/>
          <w:sz w:val="20"/>
        </w:rPr>
        <w:t>1</w:t>
      </w:r>
      <w:r w:rsidR="00BD3E75">
        <w:rPr>
          <w:rFonts w:cstheme="minorHAnsi"/>
          <w:b/>
          <w:bCs/>
          <w:sz w:val="20"/>
        </w:rPr>
        <w:t>02 190</w:t>
      </w:r>
      <w:r w:rsidRPr="00573F70">
        <w:rPr>
          <w:rFonts w:cstheme="minorHAnsi"/>
          <w:b/>
          <w:bCs/>
          <w:sz w:val="20"/>
        </w:rPr>
        <w:t>,-Kč s příslušenstvím</w:t>
      </w:r>
      <w:r w:rsidRPr="00876B50">
        <w:rPr>
          <w:sz w:val="20"/>
        </w:rPr>
        <w:t>, která se váže k nájmu dle nájemní smlouvy a skládá se z těchto částek:</w:t>
      </w:r>
    </w:p>
    <w:p w:rsidR="00BD3E75" w:rsidRDefault="00BD3E75" w:rsidP="00BD3E75">
      <w:pPr>
        <w:pStyle w:val="slovanseznam"/>
        <w:numPr>
          <w:ilvl w:val="0"/>
          <w:numId w:val="29"/>
        </w:numPr>
        <w:rPr>
          <w:sz w:val="20"/>
        </w:rPr>
      </w:pPr>
      <w:r>
        <w:rPr>
          <w:sz w:val="20"/>
        </w:rPr>
        <w:t>Částka ve výši 34 606,-Kč s příslušenstvím dle výroku č. I rozsudku Obvodního soudu pro Prahu 9 č. j.: 67 C 122/2016-19 ze dne 28. 6. 2016.</w:t>
      </w:r>
    </w:p>
    <w:p w:rsidR="00BD3E75" w:rsidRPr="00BD3E75" w:rsidRDefault="00BD3E75" w:rsidP="00BD3E75">
      <w:pPr>
        <w:pStyle w:val="slovanseznam"/>
        <w:numPr>
          <w:ilvl w:val="0"/>
          <w:numId w:val="0"/>
        </w:numPr>
        <w:ind w:left="720"/>
        <w:rPr>
          <w:i/>
          <w:iCs/>
          <w:sz w:val="20"/>
        </w:rPr>
      </w:pPr>
      <w:r>
        <w:rPr>
          <w:i/>
          <w:iCs/>
          <w:sz w:val="20"/>
        </w:rPr>
        <w:t>Částka se skládá z dlužného nájemného za 8, 10/2014, 7-12/2015 a nedoplatku za vyúčtování záloh a služeb za rok 2014 dle nájemní smlouvy.</w:t>
      </w:r>
    </w:p>
    <w:p w:rsidR="00BD3E75" w:rsidRDefault="00BD3E75" w:rsidP="00BD3E75">
      <w:pPr>
        <w:pStyle w:val="slovanseznam"/>
        <w:numPr>
          <w:ilvl w:val="0"/>
          <w:numId w:val="0"/>
        </w:numPr>
        <w:ind w:left="720"/>
        <w:rPr>
          <w:sz w:val="20"/>
        </w:rPr>
      </w:pPr>
      <w:r>
        <w:rPr>
          <w:sz w:val="20"/>
        </w:rPr>
        <w:t>Náklady řízení ve výši 15 283,-Kč dle výroku č. II rozsudku Obvodního soudu pro Prahu 9 č. j.: 67 C 122/2016-19 ze dne 28. 6. 2016.</w:t>
      </w:r>
    </w:p>
    <w:p w:rsidR="00BD3E75" w:rsidRDefault="00BD3E75" w:rsidP="00BD3E75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BD3E75" w:rsidRPr="00D16784" w:rsidRDefault="00BD3E75" w:rsidP="00BD3E75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 xml:space="preserve">Kapitalizovaný zákonný úrok z prodlení ke dni 29. 11. 2023 ve výši </w:t>
      </w:r>
      <w:r>
        <w:rPr>
          <w:rFonts w:asciiTheme="minorHAnsi" w:hAnsiTheme="minorHAnsi" w:cstheme="minorHAnsi"/>
          <w:sz w:val="20"/>
          <w:szCs w:val="20"/>
        </w:rPr>
        <w:t>12 381</w:t>
      </w:r>
      <w:r w:rsidRPr="00D16784">
        <w:rPr>
          <w:rFonts w:asciiTheme="minorHAnsi" w:hAnsiTheme="minorHAnsi" w:cstheme="minorHAnsi"/>
          <w:sz w:val="20"/>
          <w:szCs w:val="20"/>
        </w:rPr>
        <w:t>,-Kč.</w:t>
      </w:r>
    </w:p>
    <w:p w:rsidR="00BD3E75" w:rsidRPr="00BD3E75" w:rsidRDefault="00BD3E75" w:rsidP="00BD3E75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D16784">
        <w:rPr>
          <w:rFonts w:asciiTheme="minorHAnsi" w:hAnsiTheme="minorHAnsi" w:cstheme="minorHAnsi"/>
          <w:sz w:val="20"/>
          <w:szCs w:val="20"/>
        </w:rPr>
        <w:t xml:space="preserve">Kapitalizovaný </w:t>
      </w:r>
      <w:r>
        <w:rPr>
          <w:rFonts w:asciiTheme="minorHAnsi" w:hAnsiTheme="minorHAnsi" w:cstheme="minorHAnsi"/>
          <w:sz w:val="20"/>
          <w:szCs w:val="20"/>
        </w:rPr>
        <w:t>poplatek</w:t>
      </w:r>
      <w:r w:rsidRPr="00D16784">
        <w:rPr>
          <w:rFonts w:asciiTheme="minorHAnsi" w:hAnsiTheme="minorHAnsi" w:cstheme="minorHAnsi"/>
          <w:sz w:val="20"/>
          <w:szCs w:val="20"/>
        </w:rPr>
        <w:t xml:space="preserve"> z prodlení ke dni 29. 11. 2023 ve výši </w:t>
      </w:r>
      <w:r>
        <w:rPr>
          <w:rFonts w:asciiTheme="minorHAnsi" w:hAnsiTheme="minorHAnsi" w:cstheme="minorHAnsi"/>
          <w:sz w:val="20"/>
          <w:szCs w:val="20"/>
        </w:rPr>
        <w:t>39 920</w:t>
      </w:r>
      <w:r w:rsidRPr="00D16784">
        <w:rPr>
          <w:rFonts w:asciiTheme="minorHAnsi" w:hAnsiTheme="minorHAnsi" w:cstheme="minorHAnsi"/>
          <w:sz w:val="20"/>
          <w:szCs w:val="20"/>
        </w:rPr>
        <w:t>,-Kč.</w:t>
      </w:r>
    </w:p>
    <w:p w:rsidR="00EB7DB4" w:rsidRDefault="00BD3E75" w:rsidP="00EB7DB4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>
        <w:rPr>
          <w:sz w:val="20"/>
        </w:rPr>
        <w:t>pa</w:t>
      </w:r>
      <w:r w:rsidR="00F15B77">
        <w:rPr>
          <w:sz w:val="20"/>
        </w:rPr>
        <w:t xml:space="preserve">nem </w:t>
      </w:r>
      <w:r>
        <w:rPr>
          <w:sz w:val="20"/>
        </w:rPr>
        <w:t>Ondřejem Hamáčkem</w:t>
      </w:r>
      <w:r w:rsidRPr="00D16784">
        <w:rPr>
          <w:sz w:val="20"/>
        </w:rPr>
        <w:t xml:space="preserve">, nar. </w:t>
      </w:r>
      <w:r>
        <w:rPr>
          <w:sz w:val="20"/>
        </w:rPr>
        <w:t>7. 5. 1984</w:t>
      </w:r>
      <w:r w:rsidRPr="00D16784">
        <w:rPr>
          <w:sz w:val="20"/>
        </w:rPr>
        <w:t xml:space="preserve">, posledně bytem </w:t>
      </w:r>
      <w:r w:rsidRPr="00BD3E75">
        <w:rPr>
          <w:rFonts w:asciiTheme="minorHAnsi" w:hAnsiTheme="minorHAnsi" w:cstheme="minorHAnsi"/>
          <w:sz w:val="20"/>
        </w:rPr>
        <w:t>Praha 9 – Černý Most, Bratří Venclíků 1073/8,</w:t>
      </w:r>
      <w:r>
        <w:rPr>
          <w:sz w:val="20"/>
        </w:rPr>
        <w:t xml:space="preserve"> jako nájemcem, </w:t>
      </w:r>
      <w:r w:rsidRPr="00D16784">
        <w:rPr>
          <w:sz w:val="20"/>
        </w:rPr>
        <w:t xml:space="preserve">byla dne </w:t>
      </w:r>
      <w:r>
        <w:rPr>
          <w:sz w:val="20"/>
        </w:rPr>
        <w:t>22</w:t>
      </w:r>
      <w:r w:rsidRPr="00D16784">
        <w:rPr>
          <w:sz w:val="20"/>
        </w:rPr>
        <w:t xml:space="preserve">. </w:t>
      </w:r>
      <w:r>
        <w:rPr>
          <w:sz w:val="20"/>
        </w:rPr>
        <w:t>12</w:t>
      </w:r>
      <w:r w:rsidRPr="00D16784">
        <w:rPr>
          <w:sz w:val="20"/>
        </w:rPr>
        <w:t>. 201</w:t>
      </w:r>
      <w:r>
        <w:rPr>
          <w:sz w:val="20"/>
        </w:rPr>
        <w:t xml:space="preserve">0 </w:t>
      </w:r>
      <w:r w:rsidRPr="00D16784">
        <w:rPr>
          <w:sz w:val="20"/>
        </w:rPr>
        <w:t xml:space="preserve">uzavřena nájemní smlouva č. </w:t>
      </w:r>
      <w:r>
        <w:rPr>
          <w:sz w:val="20"/>
        </w:rPr>
        <w:t>181</w:t>
      </w:r>
      <w:r w:rsidRPr="00D16784">
        <w:rPr>
          <w:sz w:val="20"/>
        </w:rPr>
        <w:t>/201</w:t>
      </w:r>
      <w:r>
        <w:rPr>
          <w:sz w:val="20"/>
        </w:rPr>
        <w:t>0</w:t>
      </w:r>
      <w:r w:rsidRPr="00D16784">
        <w:rPr>
          <w:sz w:val="20"/>
        </w:rPr>
        <w:t xml:space="preserve"> k pronájmu bytu č. </w:t>
      </w:r>
      <w:r>
        <w:rPr>
          <w:sz w:val="20"/>
        </w:rPr>
        <w:t>5</w:t>
      </w:r>
      <w:r w:rsidRPr="00D16784">
        <w:rPr>
          <w:sz w:val="20"/>
        </w:rPr>
        <w:t xml:space="preserve">, který je situovaný ve </w:t>
      </w:r>
      <w:r>
        <w:rPr>
          <w:sz w:val="20"/>
        </w:rPr>
        <w:t>třetím</w:t>
      </w:r>
      <w:r w:rsidRPr="00D16784">
        <w:rPr>
          <w:sz w:val="20"/>
        </w:rPr>
        <w:t xml:space="preserve"> nadzemním podlaží domu s č. p. 7</w:t>
      </w:r>
      <w:r>
        <w:rPr>
          <w:sz w:val="20"/>
        </w:rPr>
        <w:t>69</w:t>
      </w:r>
      <w:r w:rsidRPr="00D16784">
        <w:rPr>
          <w:sz w:val="20"/>
        </w:rPr>
        <w:t xml:space="preserve">, ulice </w:t>
      </w:r>
      <w:r w:rsidR="00EB7DB4">
        <w:rPr>
          <w:sz w:val="20"/>
        </w:rPr>
        <w:t>Rochovská</w:t>
      </w:r>
      <w:r w:rsidRPr="00D16784">
        <w:rPr>
          <w:sz w:val="20"/>
        </w:rPr>
        <w:t>, k. ú. Hloubětín (dále jen „nájemní smlouva“)</w:t>
      </w:r>
      <w:r w:rsidR="00EB7DB4">
        <w:rPr>
          <w:sz w:val="20"/>
        </w:rPr>
        <w:t>.</w:t>
      </w:r>
    </w:p>
    <w:p w:rsidR="00EB7DB4" w:rsidRDefault="00EB7DB4" w:rsidP="00EB7DB4">
      <w:pPr>
        <w:pStyle w:val="slovanseznam"/>
        <w:numPr>
          <w:ilvl w:val="0"/>
          <w:numId w:val="0"/>
        </w:numPr>
        <w:tabs>
          <w:tab w:val="num" w:pos="889"/>
        </w:tabs>
        <w:ind w:left="709"/>
        <w:rPr>
          <w:sz w:val="20"/>
        </w:rPr>
      </w:pPr>
      <w:r w:rsidRPr="00EB7DB4">
        <w:rPr>
          <w:sz w:val="20"/>
        </w:rPr>
        <w:t xml:space="preserve">Postupitel prohlašuje, že eviduje vůči nájemci pohledávku v celkové výši </w:t>
      </w:r>
      <w:r>
        <w:rPr>
          <w:rFonts w:cstheme="minorHAnsi"/>
          <w:b/>
          <w:bCs/>
          <w:sz w:val="20"/>
        </w:rPr>
        <w:t>61 354</w:t>
      </w:r>
      <w:r w:rsidRPr="00EB7DB4">
        <w:rPr>
          <w:rFonts w:cstheme="minorHAnsi"/>
          <w:b/>
          <w:bCs/>
          <w:sz w:val="20"/>
        </w:rPr>
        <w:t>,-Kč s příslušenstvím</w:t>
      </w:r>
      <w:r w:rsidRPr="00EB7DB4">
        <w:rPr>
          <w:sz w:val="20"/>
        </w:rPr>
        <w:t>, která se váže k nájmu dle nájemní smlouvy a skládá se z těchto částek:</w:t>
      </w:r>
    </w:p>
    <w:p w:rsidR="00EB7DB4" w:rsidRPr="00EB7DB4" w:rsidRDefault="00EB7DB4" w:rsidP="00EB7DB4">
      <w:pPr>
        <w:pStyle w:val="slovanseznam"/>
        <w:numPr>
          <w:ilvl w:val="0"/>
          <w:numId w:val="31"/>
        </w:numPr>
        <w:rPr>
          <w:sz w:val="20"/>
        </w:rPr>
      </w:pPr>
      <w:r>
        <w:rPr>
          <w:sz w:val="20"/>
        </w:rPr>
        <w:t xml:space="preserve">Částka 7 773,-Kč s příslušenstvím dle výroku č. I rozsudku Obvodního soudu pro Prahu 9 č. j.: </w:t>
      </w:r>
      <w:r w:rsidRPr="00EB7DB4">
        <w:rPr>
          <w:rFonts w:asciiTheme="minorHAnsi" w:hAnsiTheme="minorHAnsi" w:cstheme="minorHAnsi"/>
          <w:sz w:val="20"/>
        </w:rPr>
        <w:t>52 C 37/2015 – 35 ze dne 12. 8. 2015</w:t>
      </w:r>
      <w:r>
        <w:rPr>
          <w:rFonts w:asciiTheme="minorHAnsi" w:hAnsiTheme="minorHAnsi" w:cstheme="minorHAnsi"/>
          <w:sz w:val="20"/>
        </w:rPr>
        <w:t>.</w:t>
      </w:r>
    </w:p>
    <w:p w:rsidR="00D16784" w:rsidRDefault="00EB7DB4" w:rsidP="00EB7DB4">
      <w:pPr>
        <w:pStyle w:val="slovanseznam"/>
        <w:numPr>
          <w:ilvl w:val="0"/>
          <w:numId w:val="0"/>
        </w:numPr>
        <w:ind w:left="720"/>
        <w:rPr>
          <w:i/>
          <w:iCs/>
          <w:sz w:val="20"/>
        </w:rPr>
      </w:pPr>
      <w:r w:rsidRPr="00EB7DB4">
        <w:rPr>
          <w:rFonts w:asciiTheme="minorHAnsi" w:hAnsiTheme="minorHAnsi" w:cstheme="minorHAnsi"/>
          <w:i/>
          <w:iCs/>
          <w:sz w:val="20"/>
        </w:rPr>
        <w:t>Tato částka se skládá z nedoplacené části nájemného</w:t>
      </w:r>
      <w:r>
        <w:rPr>
          <w:rFonts w:asciiTheme="minorHAnsi" w:hAnsiTheme="minorHAnsi" w:cstheme="minorHAnsi"/>
          <w:i/>
          <w:iCs/>
          <w:sz w:val="20"/>
        </w:rPr>
        <w:t xml:space="preserve"> z nájemní smlouvy</w:t>
      </w:r>
      <w:r w:rsidRPr="00EB7DB4">
        <w:rPr>
          <w:rFonts w:asciiTheme="minorHAnsi" w:hAnsiTheme="minorHAnsi" w:cstheme="minorHAnsi"/>
          <w:i/>
          <w:iCs/>
          <w:sz w:val="20"/>
        </w:rPr>
        <w:t xml:space="preserve"> za </w:t>
      </w:r>
      <w:r>
        <w:rPr>
          <w:rFonts w:asciiTheme="minorHAnsi" w:hAnsiTheme="minorHAnsi" w:cstheme="minorHAnsi"/>
          <w:i/>
          <w:iCs/>
          <w:sz w:val="20"/>
        </w:rPr>
        <w:t>období od 1. 10. 2014 do 4. 11. 2014.</w:t>
      </w:r>
    </w:p>
    <w:p w:rsidR="00EB7DB4" w:rsidRDefault="00EB7DB4" w:rsidP="00EB7DB4">
      <w:pPr>
        <w:pStyle w:val="slovanseznam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>
        <w:rPr>
          <w:sz w:val="20"/>
        </w:rPr>
        <w:t xml:space="preserve">Náklady řízení ve výši 7 534,-Kč dle výroku č. II rozsudku Obvodního soudu pro Prahu 9 č. j.: </w:t>
      </w:r>
      <w:r w:rsidRPr="00EB7DB4">
        <w:rPr>
          <w:rFonts w:asciiTheme="minorHAnsi" w:hAnsiTheme="minorHAnsi" w:cstheme="minorHAnsi"/>
          <w:sz w:val="20"/>
        </w:rPr>
        <w:t>52 C 37/2015 – 35 ze dne 12. 8. 2015</w:t>
      </w:r>
      <w:r>
        <w:rPr>
          <w:rFonts w:asciiTheme="minorHAnsi" w:hAnsiTheme="minorHAnsi" w:cstheme="minorHAnsi"/>
          <w:sz w:val="20"/>
        </w:rPr>
        <w:t>.</w:t>
      </w:r>
    </w:p>
    <w:p w:rsidR="00EB7DB4" w:rsidRDefault="00EB7DB4" w:rsidP="00EB7DB4">
      <w:pPr>
        <w:pStyle w:val="slovanseznam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Kapitalizovaný zákonný úrok z prodlení k 29. 11. 2023 ve výši 5 320,-Kč.</w:t>
      </w:r>
    </w:p>
    <w:p w:rsidR="00EB7DB4" w:rsidRDefault="00EB7DB4" w:rsidP="00EB7DB4">
      <w:pPr>
        <w:pStyle w:val="slovanseznam"/>
        <w:numPr>
          <w:ilvl w:val="0"/>
          <w:numId w:val="31"/>
        </w:numPr>
        <w:rPr>
          <w:rFonts w:asciiTheme="minorHAnsi" w:hAnsiTheme="minorHAnsi" w:cstheme="minorHAnsi"/>
          <w:sz w:val="20"/>
        </w:rPr>
      </w:pPr>
      <w:r w:rsidRPr="00EB7DB4">
        <w:rPr>
          <w:rFonts w:asciiTheme="minorHAnsi" w:hAnsiTheme="minorHAnsi" w:cstheme="minorHAnsi"/>
          <w:sz w:val="20"/>
        </w:rPr>
        <w:t>Částka 23 846,-Kč s příslušenstvím dle výroku č. I rozsudku Obvodního soudu pro Prahu 9 č. j.: 40 C 256/2015 – 25 ze dne 20. 1. 2016.</w:t>
      </w:r>
    </w:p>
    <w:p w:rsidR="00EB7DB4" w:rsidRDefault="00EB7DB4" w:rsidP="00EB7DB4">
      <w:pPr>
        <w:pStyle w:val="slovanseznam"/>
        <w:numPr>
          <w:ilvl w:val="0"/>
          <w:numId w:val="0"/>
        </w:numPr>
        <w:ind w:left="720"/>
        <w:rPr>
          <w:rFonts w:asciiTheme="minorHAnsi" w:hAnsiTheme="minorHAnsi" w:cstheme="minorHAnsi"/>
          <w:i/>
          <w:iCs/>
          <w:sz w:val="20"/>
        </w:rPr>
      </w:pPr>
      <w:r w:rsidRPr="00EB7DB4">
        <w:rPr>
          <w:rFonts w:asciiTheme="minorHAnsi" w:hAnsiTheme="minorHAnsi" w:cstheme="minorHAnsi"/>
          <w:i/>
          <w:iCs/>
          <w:sz w:val="20"/>
        </w:rPr>
        <w:t>Tato částka se skládá z dlužného nájemného dle nájemní smlouvy za období 1-11/2014.</w:t>
      </w:r>
    </w:p>
    <w:p w:rsidR="00A75F97" w:rsidRDefault="00EB7DB4" w:rsidP="00A75F97">
      <w:pPr>
        <w:pStyle w:val="slovanseznam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>
        <w:rPr>
          <w:sz w:val="20"/>
        </w:rPr>
        <w:t xml:space="preserve">Náklady řízení ve výši </w:t>
      </w:r>
      <w:r w:rsidR="00A75F97">
        <w:rPr>
          <w:sz w:val="20"/>
        </w:rPr>
        <w:t>1 193</w:t>
      </w:r>
      <w:r>
        <w:rPr>
          <w:sz w:val="20"/>
        </w:rPr>
        <w:t>,-Kč dle výroku č. II</w:t>
      </w:r>
      <w:r w:rsidR="00A75F97" w:rsidRPr="00EB7DB4">
        <w:rPr>
          <w:rFonts w:asciiTheme="minorHAnsi" w:hAnsiTheme="minorHAnsi" w:cstheme="minorHAnsi"/>
          <w:sz w:val="20"/>
        </w:rPr>
        <w:t>rozsudku Obvodního soudu pro Prahu 9 č. j.: 40 C 256/2015 – 25 ze dne 20. 1. 2016.</w:t>
      </w:r>
    </w:p>
    <w:p w:rsidR="00A75F97" w:rsidRDefault="00A75F97" w:rsidP="00A75F97">
      <w:pPr>
        <w:pStyle w:val="slovanseznam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Kapitalizovaný zákonný úrok z prodlení k 29. 11. 2023 ve výši 15 688,-Kč.</w:t>
      </w:r>
    </w:p>
    <w:p w:rsidR="00A75F97" w:rsidRPr="00A75F97" w:rsidRDefault="00A75F97" w:rsidP="00A75F97">
      <w:pPr>
        <w:pStyle w:val="slovanseznam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</w:p>
    <w:p w:rsidR="00A75F97" w:rsidRDefault="00A75F97" w:rsidP="00A75F97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A75F97" w:rsidRDefault="00A75F97" w:rsidP="00A75F97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A75F97" w:rsidRPr="00BC186F" w:rsidRDefault="00330F29" w:rsidP="00F15B77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>
        <w:rPr>
          <w:sz w:val="20"/>
        </w:rPr>
        <w:lastRenderedPageBreak/>
        <w:t xml:space="preserve">Postupitelem byl </w:t>
      </w:r>
      <w:r w:rsidR="00F15B77" w:rsidRPr="00BC186F">
        <w:rPr>
          <w:sz w:val="20"/>
        </w:rPr>
        <w:t>An</w:t>
      </w:r>
      <w:r>
        <w:rPr>
          <w:sz w:val="20"/>
        </w:rPr>
        <w:t>ně</w:t>
      </w:r>
      <w:r w:rsidR="00A75F97" w:rsidRPr="00BC186F">
        <w:rPr>
          <w:sz w:val="20"/>
        </w:rPr>
        <w:t>Šark</w:t>
      </w:r>
      <w:r w:rsidR="00A75F97" w:rsidRPr="00BC186F">
        <w:rPr>
          <w:color w:val="000000"/>
        </w:rPr>
        <w:t>öziov</w:t>
      </w:r>
      <w:r>
        <w:rPr>
          <w:color w:val="000000"/>
        </w:rPr>
        <w:t>é</w:t>
      </w:r>
      <w:r w:rsidR="00A75F97" w:rsidRPr="00BC186F">
        <w:rPr>
          <w:sz w:val="20"/>
        </w:rPr>
        <w:t xml:space="preserve">, nar. </w:t>
      </w:r>
      <w:r w:rsidR="00A075FF" w:rsidRPr="00BC186F">
        <w:rPr>
          <w:sz w:val="20"/>
        </w:rPr>
        <w:t>19. 7. 1981</w:t>
      </w:r>
      <w:r w:rsidR="00A75F97" w:rsidRPr="00BC186F">
        <w:rPr>
          <w:sz w:val="20"/>
        </w:rPr>
        <w:t xml:space="preserve">, posledně bytem </w:t>
      </w:r>
      <w:r w:rsidR="00A075FF" w:rsidRPr="00BC186F">
        <w:rPr>
          <w:rFonts w:asciiTheme="minorHAnsi" w:hAnsiTheme="minorHAnsi" w:cstheme="minorHAnsi"/>
          <w:sz w:val="20"/>
        </w:rPr>
        <w:t>Praha 9, Slévačská 752/36</w:t>
      </w:r>
      <w:r w:rsidR="00A75F97" w:rsidRPr="00BC186F">
        <w:rPr>
          <w:rFonts w:asciiTheme="minorHAnsi" w:hAnsiTheme="minorHAnsi" w:cstheme="minorHAnsi"/>
          <w:sz w:val="20"/>
        </w:rPr>
        <w:t xml:space="preserve"> a panem</w:t>
      </w:r>
      <w:r>
        <w:rPr>
          <w:rFonts w:asciiTheme="minorHAnsi" w:hAnsiTheme="minorHAnsi" w:cstheme="minorHAnsi"/>
          <w:sz w:val="20"/>
        </w:rPr>
        <w:t xml:space="preserve"> Martinu</w:t>
      </w:r>
      <w:r w:rsidR="00A75F97" w:rsidRPr="00BC186F">
        <w:rPr>
          <w:sz w:val="20"/>
        </w:rPr>
        <w:t>Šark</w:t>
      </w:r>
      <w:r w:rsidR="00A75F97" w:rsidRPr="00BC186F">
        <w:rPr>
          <w:color w:val="000000"/>
        </w:rPr>
        <w:t xml:space="preserve">özi, nar. </w:t>
      </w:r>
      <w:r w:rsidR="00C935F9" w:rsidRPr="00BC186F">
        <w:rPr>
          <w:color w:val="000000"/>
        </w:rPr>
        <w:t>7. 4 1985</w:t>
      </w:r>
      <w:r w:rsidR="00A75F97" w:rsidRPr="00BC186F">
        <w:rPr>
          <w:color w:val="000000"/>
        </w:rPr>
        <w:t xml:space="preserve">, posledně bytem </w:t>
      </w:r>
      <w:r w:rsidR="00C935F9" w:rsidRPr="00BC186F">
        <w:rPr>
          <w:color w:val="000000"/>
        </w:rPr>
        <w:t>Praha 9, Bratří Venclíků 1071/4</w:t>
      </w:r>
      <w:r>
        <w:rPr>
          <w:color w:val="000000"/>
        </w:rPr>
        <w:t xml:space="preserve"> (dále jen „dlužníci“)</w:t>
      </w:r>
      <w:r w:rsidR="00A75F97" w:rsidRPr="00BC186F">
        <w:rPr>
          <w:rFonts w:asciiTheme="minorHAnsi" w:hAnsiTheme="minorHAnsi" w:cstheme="minorHAnsi"/>
          <w:sz w:val="20"/>
        </w:rPr>
        <w:t>,</w:t>
      </w:r>
      <w:r w:rsidR="00A75F97" w:rsidRPr="00BC186F">
        <w:rPr>
          <w:sz w:val="20"/>
        </w:rPr>
        <w:t xml:space="preserve"> dne </w:t>
      </w:r>
      <w:r w:rsidR="00C935F9" w:rsidRPr="00BC186F">
        <w:rPr>
          <w:sz w:val="20"/>
        </w:rPr>
        <w:t>12.9.2012</w:t>
      </w:r>
      <w:r w:rsidR="00874DBB" w:rsidRPr="00BC186F">
        <w:rPr>
          <w:sz w:val="20"/>
        </w:rPr>
        <w:t>poskytnut byt č. 13,který je situovaný</w:t>
      </w:r>
      <w:r w:rsidR="001A23D5" w:rsidRPr="00BC186F">
        <w:rPr>
          <w:sz w:val="20"/>
        </w:rPr>
        <w:t xml:space="preserve"> ve čtvrtém nadzemním podlaží domu s č. p. 764, ulice Rochovská, </w:t>
      </w:r>
      <w:r>
        <w:rPr>
          <w:sz w:val="20"/>
        </w:rPr>
        <w:t xml:space="preserve">k. ú. Hloubětín, </w:t>
      </w:r>
      <w:r w:rsidR="001A23D5" w:rsidRPr="00BC186F">
        <w:rPr>
          <w:sz w:val="20"/>
        </w:rPr>
        <w:t>Praha 9,</w:t>
      </w:r>
      <w:r w:rsidR="00874DBB" w:rsidRPr="00BC186F">
        <w:rPr>
          <w:sz w:val="20"/>
        </w:rPr>
        <w:t xml:space="preserve"> jako přístřeší</w:t>
      </w:r>
      <w:r>
        <w:rPr>
          <w:sz w:val="20"/>
        </w:rPr>
        <w:t xml:space="preserve">, a to </w:t>
      </w:r>
      <w:r w:rsidR="00874DBB" w:rsidRPr="00BC186F">
        <w:rPr>
          <w:sz w:val="20"/>
        </w:rPr>
        <w:t>na základě usnesení Rady městské části č. 497/RMČ/2012 ze dne 3.9.2012</w:t>
      </w:r>
      <w:r w:rsidR="00A75F97" w:rsidRPr="00BC186F">
        <w:rPr>
          <w:sz w:val="20"/>
        </w:rPr>
        <w:t xml:space="preserve"> (dále jen „</w:t>
      </w:r>
      <w:r>
        <w:rPr>
          <w:sz w:val="20"/>
        </w:rPr>
        <w:t>poskytnutí bytu</w:t>
      </w:r>
      <w:r w:rsidR="00A75F97" w:rsidRPr="00BC186F">
        <w:rPr>
          <w:sz w:val="20"/>
        </w:rPr>
        <w:t>“).</w:t>
      </w:r>
    </w:p>
    <w:p w:rsidR="00E60FE5" w:rsidRDefault="00E60FE5" w:rsidP="00E60FE5">
      <w:pPr>
        <w:pStyle w:val="slovanseznam"/>
        <w:numPr>
          <w:ilvl w:val="0"/>
          <w:numId w:val="0"/>
        </w:numPr>
        <w:tabs>
          <w:tab w:val="num" w:pos="889"/>
        </w:tabs>
        <w:ind w:left="709"/>
        <w:rPr>
          <w:sz w:val="20"/>
        </w:rPr>
      </w:pPr>
      <w:r w:rsidRPr="00EB7DB4">
        <w:rPr>
          <w:sz w:val="20"/>
        </w:rPr>
        <w:t xml:space="preserve">Postupitel prohlašuje, že eviduje vůči </w:t>
      </w:r>
      <w:r w:rsidR="00330F29">
        <w:rPr>
          <w:sz w:val="20"/>
        </w:rPr>
        <w:t xml:space="preserve">dlužníkům </w:t>
      </w:r>
      <w:r w:rsidRPr="00EB7DB4">
        <w:rPr>
          <w:sz w:val="20"/>
        </w:rPr>
        <w:t xml:space="preserve">pohledávku v celkové výši </w:t>
      </w:r>
      <w:r>
        <w:rPr>
          <w:rFonts w:cstheme="minorHAnsi"/>
          <w:b/>
          <w:bCs/>
          <w:sz w:val="20"/>
        </w:rPr>
        <w:t>21 577</w:t>
      </w:r>
      <w:r w:rsidRPr="00EB7DB4">
        <w:rPr>
          <w:rFonts w:cstheme="minorHAnsi"/>
          <w:b/>
          <w:bCs/>
          <w:sz w:val="20"/>
        </w:rPr>
        <w:t>,-Kč s příslušenstvím</w:t>
      </w:r>
      <w:r w:rsidRPr="00EB7DB4">
        <w:rPr>
          <w:sz w:val="20"/>
        </w:rPr>
        <w:t>, která se váže k</w:t>
      </w:r>
      <w:r w:rsidR="00330F29">
        <w:rPr>
          <w:sz w:val="20"/>
        </w:rPr>
        <w:t> užívání bytu jak je shora uvedeno</w:t>
      </w:r>
      <w:r w:rsidRPr="00EB7DB4">
        <w:rPr>
          <w:sz w:val="20"/>
        </w:rPr>
        <w:t xml:space="preserve"> a skládá se z těchto částek:</w:t>
      </w:r>
    </w:p>
    <w:p w:rsidR="00E60FE5" w:rsidRDefault="00E60FE5" w:rsidP="00E60FE5">
      <w:pPr>
        <w:pStyle w:val="slovanseznam"/>
        <w:numPr>
          <w:ilvl w:val="0"/>
          <w:numId w:val="0"/>
        </w:numPr>
        <w:ind w:left="283" w:hanging="283"/>
        <w:rPr>
          <w:rFonts w:asciiTheme="minorHAnsi" w:hAnsiTheme="minorHAnsi" w:cstheme="minorHAnsi"/>
          <w:i/>
          <w:iCs/>
          <w:sz w:val="20"/>
        </w:rPr>
      </w:pPr>
    </w:p>
    <w:p w:rsidR="00E60FE5" w:rsidRPr="00A75F97" w:rsidRDefault="00E60FE5" w:rsidP="00E60FE5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75F97">
        <w:rPr>
          <w:rFonts w:asciiTheme="minorHAnsi" w:hAnsiTheme="minorHAnsi" w:cstheme="minorHAnsi"/>
          <w:sz w:val="20"/>
          <w:szCs w:val="20"/>
        </w:rPr>
        <w:t xml:space="preserve">Částka </w:t>
      </w:r>
      <w:r>
        <w:rPr>
          <w:rFonts w:asciiTheme="minorHAnsi" w:hAnsiTheme="minorHAnsi" w:cstheme="minorHAnsi"/>
          <w:sz w:val="20"/>
          <w:szCs w:val="20"/>
        </w:rPr>
        <w:t>6 332</w:t>
      </w:r>
      <w:r w:rsidRPr="00A75F97">
        <w:rPr>
          <w:rFonts w:asciiTheme="minorHAnsi" w:hAnsiTheme="minorHAnsi" w:cstheme="minorHAnsi"/>
          <w:sz w:val="20"/>
          <w:szCs w:val="20"/>
        </w:rPr>
        <w:t xml:space="preserve">,-Kč s příslušenstvím přiznaná výrokem č. </w:t>
      </w:r>
      <w:r w:rsidR="00525CC9">
        <w:rPr>
          <w:rFonts w:asciiTheme="minorHAnsi" w:hAnsiTheme="minorHAnsi" w:cstheme="minorHAnsi"/>
          <w:sz w:val="20"/>
          <w:szCs w:val="20"/>
        </w:rPr>
        <w:t>I</w:t>
      </w:r>
      <w:r w:rsidRPr="00A75F97">
        <w:rPr>
          <w:rFonts w:asciiTheme="minorHAnsi" w:hAnsiTheme="minorHAnsi" w:cstheme="minorHAnsi"/>
          <w:sz w:val="20"/>
          <w:szCs w:val="20"/>
        </w:rPr>
        <w:t xml:space="preserve"> rozsudku Obvodního soudu pro Prahu 9 č. j.: </w:t>
      </w:r>
      <w:r w:rsidR="00525CC9">
        <w:rPr>
          <w:rFonts w:asciiTheme="minorHAnsi" w:hAnsiTheme="minorHAnsi" w:cstheme="minorHAnsi"/>
          <w:sz w:val="20"/>
          <w:szCs w:val="20"/>
        </w:rPr>
        <w:t>15</w:t>
      </w:r>
      <w:r w:rsidRPr="00A75F97">
        <w:rPr>
          <w:rFonts w:asciiTheme="minorHAnsi" w:hAnsiTheme="minorHAnsi" w:cstheme="minorHAnsi"/>
          <w:sz w:val="20"/>
          <w:szCs w:val="20"/>
        </w:rPr>
        <w:t xml:space="preserve"> C </w:t>
      </w:r>
      <w:r w:rsidR="00525CC9">
        <w:rPr>
          <w:rFonts w:asciiTheme="minorHAnsi" w:hAnsiTheme="minorHAnsi" w:cstheme="minorHAnsi"/>
          <w:sz w:val="20"/>
          <w:szCs w:val="20"/>
        </w:rPr>
        <w:t>52</w:t>
      </w:r>
      <w:r w:rsidRPr="00A75F97">
        <w:rPr>
          <w:rFonts w:asciiTheme="minorHAnsi" w:hAnsiTheme="minorHAnsi" w:cstheme="minorHAnsi"/>
          <w:sz w:val="20"/>
          <w:szCs w:val="20"/>
        </w:rPr>
        <w:t>/201</w:t>
      </w:r>
      <w:r w:rsidR="00525CC9">
        <w:rPr>
          <w:rFonts w:asciiTheme="minorHAnsi" w:hAnsiTheme="minorHAnsi" w:cstheme="minorHAnsi"/>
          <w:sz w:val="20"/>
          <w:szCs w:val="20"/>
        </w:rPr>
        <w:t>5</w:t>
      </w:r>
      <w:r w:rsidRPr="00A75F97">
        <w:rPr>
          <w:rFonts w:asciiTheme="minorHAnsi" w:hAnsiTheme="minorHAnsi" w:cstheme="minorHAnsi"/>
          <w:sz w:val="20"/>
          <w:szCs w:val="20"/>
        </w:rPr>
        <w:t>-</w:t>
      </w:r>
      <w:r w:rsidR="00525CC9">
        <w:rPr>
          <w:rFonts w:asciiTheme="minorHAnsi" w:hAnsiTheme="minorHAnsi" w:cstheme="minorHAnsi"/>
          <w:sz w:val="20"/>
          <w:szCs w:val="20"/>
        </w:rPr>
        <w:t>22</w:t>
      </w:r>
      <w:r w:rsidRPr="00A75F97">
        <w:rPr>
          <w:rFonts w:asciiTheme="minorHAnsi" w:hAnsiTheme="minorHAnsi" w:cstheme="minorHAnsi"/>
          <w:sz w:val="20"/>
          <w:szCs w:val="20"/>
        </w:rPr>
        <w:t xml:space="preserve"> ze dne </w:t>
      </w:r>
      <w:r w:rsidR="00525CC9">
        <w:rPr>
          <w:rFonts w:asciiTheme="minorHAnsi" w:hAnsiTheme="minorHAnsi" w:cstheme="minorHAnsi"/>
          <w:sz w:val="20"/>
          <w:szCs w:val="20"/>
        </w:rPr>
        <w:t>30</w:t>
      </w:r>
      <w:r w:rsidRPr="00A75F97">
        <w:rPr>
          <w:rFonts w:asciiTheme="minorHAnsi" w:hAnsiTheme="minorHAnsi" w:cstheme="minorHAnsi"/>
          <w:sz w:val="20"/>
          <w:szCs w:val="20"/>
        </w:rPr>
        <w:t xml:space="preserve">. </w:t>
      </w:r>
      <w:r w:rsidR="00525CC9">
        <w:rPr>
          <w:rFonts w:asciiTheme="minorHAnsi" w:hAnsiTheme="minorHAnsi" w:cstheme="minorHAnsi"/>
          <w:sz w:val="20"/>
          <w:szCs w:val="20"/>
        </w:rPr>
        <w:t>4</w:t>
      </w:r>
      <w:r w:rsidRPr="00A75F97">
        <w:rPr>
          <w:rFonts w:asciiTheme="minorHAnsi" w:hAnsiTheme="minorHAnsi" w:cstheme="minorHAnsi"/>
          <w:sz w:val="20"/>
          <w:szCs w:val="20"/>
        </w:rPr>
        <w:t>. 2015.</w:t>
      </w:r>
    </w:p>
    <w:p w:rsidR="00E60FE5" w:rsidRPr="00A75F97" w:rsidRDefault="00E60FE5" w:rsidP="00E60FE5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E60FE5" w:rsidRDefault="00E60FE5" w:rsidP="00E60FE5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75F97">
        <w:rPr>
          <w:rFonts w:asciiTheme="minorHAnsi" w:hAnsiTheme="minorHAnsi" w:cstheme="minorHAnsi"/>
          <w:i/>
          <w:iCs/>
          <w:sz w:val="20"/>
          <w:szCs w:val="20"/>
        </w:rPr>
        <w:t xml:space="preserve">Částka ve výši </w:t>
      </w:r>
      <w:r w:rsidR="00525CC9">
        <w:rPr>
          <w:rFonts w:asciiTheme="minorHAnsi" w:hAnsiTheme="minorHAnsi" w:cstheme="minorHAnsi"/>
          <w:i/>
          <w:iCs/>
          <w:sz w:val="20"/>
          <w:szCs w:val="20"/>
        </w:rPr>
        <w:t>6 332</w:t>
      </w:r>
      <w:r w:rsidRPr="00A75F97">
        <w:rPr>
          <w:rFonts w:asciiTheme="minorHAnsi" w:hAnsiTheme="minorHAnsi" w:cstheme="minorHAnsi"/>
          <w:i/>
          <w:iCs/>
          <w:sz w:val="20"/>
          <w:szCs w:val="20"/>
        </w:rPr>
        <w:t>,-Kč se skládá z</w:t>
      </w:r>
      <w:r w:rsidR="00525CC9">
        <w:rPr>
          <w:rFonts w:asciiTheme="minorHAnsi" w:hAnsiTheme="minorHAnsi" w:cstheme="minorHAnsi"/>
          <w:i/>
          <w:iCs/>
          <w:sz w:val="20"/>
          <w:szCs w:val="20"/>
        </w:rPr>
        <w:t xml:space="preserve"> nedoplatku na vyúčtování služeb za leden až březen 2013 </w:t>
      </w:r>
      <w:r w:rsidR="006A095C">
        <w:rPr>
          <w:rFonts w:asciiTheme="minorHAnsi" w:hAnsiTheme="minorHAnsi" w:cstheme="minorHAnsi"/>
          <w:i/>
          <w:iCs/>
          <w:sz w:val="20"/>
          <w:szCs w:val="20"/>
        </w:rPr>
        <w:t xml:space="preserve">ve výši 1 208,- Kč </w:t>
      </w:r>
      <w:r w:rsidR="00525CC9">
        <w:rPr>
          <w:rFonts w:asciiTheme="minorHAnsi" w:hAnsiTheme="minorHAnsi" w:cstheme="minorHAnsi"/>
          <w:i/>
          <w:iCs/>
          <w:sz w:val="20"/>
          <w:szCs w:val="20"/>
        </w:rPr>
        <w:t>a spotřebovan</w:t>
      </w:r>
      <w:r w:rsidR="00330F29">
        <w:rPr>
          <w:rFonts w:asciiTheme="minorHAnsi" w:hAnsiTheme="minorHAnsi" w:cstheme="minorHAnsi"/>
          <w:i/>
          <w:iCs/>
          <w:sz w:val="20"/>
          <w:szCs w:val="20"/>
        </w:rPr>
        <w:t>ých</w:t>
      </w:r>
      <w:r w:rsidR="00525CC9">
        <w:rPr>
          <w:rFonts w:asciiTheme="minorHAnsi" w:hAnsiTheme="minorHAnsi" w:cstheme="minorHAnsi"/>
          <w:i/>
          <w:iCs/>
          <w:sz w:val="20"/>
          <w:szCs w:val="20"/>
        </w:rPr>
        <w:t xml:space="preserve"> služ</w:t>
      </w:r>
      <w:r w:rsidR="00330F29">
        <w:rPr>
          <w:rFonts w:asciiTheme="minorHAnsi" w:hAnsiTheme="minorHAnsi" w:cstheme="minorHAnsi"/>
          <w:i/>
          <w:iCs/>
          <w:sz w:val="20"/>
          <w:szCs w:val="20"/>
        </w:rPr>
        <w:t>eb</w:t>
      </w:r>
      <w:r w:rsidR="00525CC9">
        <w:rPr>
          <w:rFonts w:asciiTheme="minorHAnsi" w:hAnsiTheme="minorHAnsi" w:cstheme="minorHAnsi"/>
          <w:i/>
          <w:iCs/>
          <w:sz w:val="20"/>
          <w:szCs w:val="20"/>
        </w:rPr>
        <w:t xml:space="preserve"> za období od dubna do prosince 2013</w:t>
      </w:r>
      <w:r w:rsidR="006A095C">
        <w:rPr>
          <w:rFonts w:asciiTheme="minorHAnsi" w:hAnsiTheme="minorHAnsi" w:cstheme="minorHAnsi"/>
          <w:i/>
          <w:iCs/>
          <w:sz w:val="20"/>
          <w:szCs w:val="20"/>
        </w:rPr>
        <w:t xml:space="preserve"> ve výši 5 124,- Kč odpovídající bezdůvodnémuobohacení.</w:t>
      </w:r>
    </w:p>
    <w:p w:rsidR="00E60FE5" w:rsidRPr="00A75F97" w:rsidRDefault="00E60FE5" w:rsidP="00E60FE5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E60FE5" w:rsidRDefault="00E60FE5" w:rsidP="00E60FE5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A75F97">
        <w:rPr>
          <w:rFonts w:asciiTheme="minorHAnsi" w:hAnsiTheme="minorHAnsi" w:cstheme="minorHAnsi"/>
          <w:sz w:val="20"/>
          <w:szCs w:val="20"/>
        </w:rPr>
        <w:t xml:space="preserve">Částka ve výši </w:t>
      </w:r>
      <w:r w:rsidR="00BC186F">
        <w:rPr>
          <w:rFonts w:asciiTheme="minorHAnsi" w:hAnsiTheme="minorHAnsi" w:cstheme="minorHAnsi"/>
          <w:sz w:val="20"/>
          <w:szCs w:val="20"/>
        </w:rPr>
        <w:t>7 534</w:t>
      </w:r>
      <w:r w:rsidRPr="00A75F97">
        <w:rPr>
          <w:rFonts w:asciiTheme="minorHAnsi" w:hAnsiTheme="minorHAnsi" w:cstheme="minorHAnsi"/>
          <w:sz w:val="20"/>
          <w:szCs w:val="20"/>
        </w:rPr>
        <w:t xml:space="preserve">,-Kč jako náklady řízení dle výroku č. </w:t>
      </w:r>
      <w:r w:rsidR="00BC186F">
        <w:rPr>
          <w:rFonts w:asciiTheme="minorHAnsi" w:hAnsiTheme="minorHAnsi" w:cstheme="minorHAnsi"/>
          <w:sz w:val="20"/>
          <w:szCs w:val="20"/>
        </w:rPr>
        <w:t>II</w:t>
      </w:r>
      <w:r w:rsidRPr="00A75F97">
        <w:rPr>
          <w:rFonts w:asciiTheme="minorHAnsi" w:hAnsiTheme="minorHAnsi" w:cstheme="minorHAnsi"/>
          <w:sz w:val="20"/>
          <w:szCs w:val="20"/>
        </w:rPr>
        <w:t xml:space="preserve"> rozsudku Obvodního soudu pro Prahu 9 č. j.: </w:t>
      </w:r>
      <w:r w:rsidR="00BC186F">
        <w:rPr>
          <w:rFonts w:asciiTheme="minorHAnsi" w:hAnsiTheme="minorHAnsi" w:cstheme="minorHAnsi"/>
          <w:sz w:val="20"/>
          <w:szCs w:val="20"/>
        </w:rPr>
        <w:t>15</w:t>
      </w:r>
      <w:r w:rsidR="00BC186F" w:rsidRPr="00A75F97">
        <w:rPr>
          <w:rFonts w:asciiTheme="minorHAnsi" w:hAnsiTheme="minorHAnsi" w:cstheme="minorHAnsi"/>
          <w:sz w:val="20"/>
          <w:szCs w:val="20"/>
        </w:rPr>
        <w:t xml:space="preserve"> C </w:t>
      </w:r>
      <w:r w:rsidR="00BC186F">
        <w:rPr>
          <w:rFonts w:asciiTheme="minorHAnsi" w:hAnsiTheme="minorHAnsi" w:cstheme="minorHAnsi"/>
          <w:sz w:val="20"/>
          <w:szCs w:val="20"/>
        </w:rPr>
        <w:t>52</w:t>
      </w:r>
      <w:r w:rsidR="00BC186F" w:rsidRPr="00A75F97">
        <w:rPr>
          <w:rFonts w:asciiTheme="minorHAnsi" w:hAnsiTheme="minorHAnsi" w:cstheme="minorHAnsi"/>
          <w:sz w:val="20"/>
          <w:szCs w:val="20"/>
        </w:rPr>
        <w:t>/201</w:t>
      </w:r>
      <w:r w:rsidR="00BC186F">
        <w:rPr>
          <w:rFonts w:asciiTheme="minorHAnsi" w:hAnsiTheme="minorHAnsi" w:cstheme="minorHAnsi"/>
          <w:sz w:val="20"/>
          <w:szCs w:val="20"/>
        </w:rPr>
        <w:t>5</w:t>
      </w:r>
      <w:r w:rsidR="00BC186F" w:rsidRPr="00A75F97">
        <w:rPr>
          <w:rFonts w:asciiTheme="minorHAnsi" w:hAnsiTheme="minorHAnsi" w:cstheme="minorHAnsi"/>
          <w:sz w:val="20"/>
          <w:szCs w:val="20"/>
        </w:rPr>
        <w:t>-</w:t>
      </w:r>
      <w:r w:rsidR="00BC186F">
        <w:rPr>
          <w:rFonts w:asciiTheme="minorHAnsi" w:hAnsiTheme="minorHAnsi" w:cstheme="minorHAnsi"/>
          <w:sz w:val="20"/>
          <w:szCs w:val="20"/>
        </w:rPr>
        <w:t>22</w:t>
      </w:r>
      <w:r w:rsidR="00BC186F" w:rsidRPr="00A75F97">
        <w:rPr>
          <w:rFonts w:asciiTheme="minorHAnsi" w:hAnsiTheme="minorHAnsi" w:cstheme="minorHAnsi"/>
          <w:sz w:val="20"/>
          <w:szCs w:val="20"/>
        </w:rPr>
        <w:t xml:space="preserve"> ze dne </w:t>
      </w:r>
      <w:r w:rsidR="00BC186F">
        <w:rPr>
          <w:rFonts w:asciiTheme="minorHAnsi" w:hAnsiTheme="minorHAnsi" w:cstheme="minorHAnsi"/>
          <w:sz w:val="20"/>
          <w:szCs w:val="20"/>
        </w:rPr>
        <w:t>30</w:t>
      </w:r>
      <w:r w:rsidR="00BC186F" w:rsidRPr="00A75F97">
        <w:rPr>
          <w:rFonts w:asciiTheme="minorHAnsi" w:hAnsiTheme="minorHAnsi" w:cstheme="minorHAnsi"/>
          <w:sz w:val="20"/>
          <w:szCs w:val="20"/>
        </w:rPr>
        <w:t xml:space="preserve">. </w:t>
      </w:r>
      <w:r w:rsidR="00BC186F">
        <w:rPr>
          <w:rFonts w:asciiTheme="minorHAnsi" w:hAnsiTheme="minorHAnsi" w:cstheme="minorHAnsi"/>
          <w:sz w:val="20"/>
          <w:szCs w:val="20"/>
        </w:rPr>
        <w:t>4</w:t>
      </w:r>
      <w:r w:rsidR="00BC186F" w:rsidRPr="00A75F97">
        <w:rPr>
          <w:rFonts w:asciiTheme="minorHAnsi" w:hAnsiTheme="minorHAnsi" w:cstheme="minorHAnsi"/>
          <w:sz w:val="20"/>
          <w:szCs w:val="20"/>
        </w:rPr>
        <w:t>. 2015</w:t>
      </w:r>
      <w:r w:rsidR="00BC186F">
        <w:rPr>
          <w:rFonts w:asciiTheme="minorHAnsi" w:hAnsiTheme="minorHAnsi" w:cstheme="minorHAnsi"/>
          <w:sz w:val="20"/>
          <w:szCs w:val="20"/>
        </w:rPr>
        <w:t>.</w:t>
      </w:r>
    </w:p>
    <w:p w:rsidR="00E60FE5" w:rsidRDefault="00E60FE5" w:rsidP="00E60FE5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E60FE5" w:rsidRPr="00A75F97" w:rsidRDefault="00E60FE5" w:rsidP="00E60FE5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Kapitalizovaný zákonný úrok z prodlení k 29. 11. 2023 ve výši </w:t>
      </w:r>
      <w:r w:rsidR="00BC186F">
        <w:rPr>
          <w:rFonts w:asciiTheme="minorHAnsi" w:hAnsiTheme="minorHAnsi" w:cstheme="minorHAnsi"/>
          <w:sz w:val="20"/>
        </w:rPr>
        <w:t>3 594</w:t>
      </w:r>
      <w:r>
        <w:rPr>
          <w:rFonts w:asciiTheme="minorHAnsi" w:hAnsiTheme="minorHAnsi" w:cstheme="minorHAnsi"/>
          <w:sz w:val="20"/>
        </w:rPr>
        <w:t>,-Kč.</w:t>
      </w:r>
    </w:p>
    <w:p w:rsidR="00E60FE5" w:rsidRPr="00330F29" w:rsidRDefault="00E60FE5" w:rsidP="00330F29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Kapitalizovaný poplatek z prodlení k 29. 11. 2023 ve výši </w:t>
      </w:r>
      <w:r w:rsidR="00BC186F">
        <w:rPr>
          <w:rFonts w:asciiTheme="minorHAnsi" w:hAnsiTheme="minorHAnsi" w:cstheme="minorHAnsi"/>
          <w:sz w:val="20"/>
        </w:rPr>
        <w:t>4 117</w:t>
      </w:r>
      <w:r>
        <w:rPr>
          <w:rFonts w:asciiTheme="minorHAnsi" w:hAnsiTheme="minorHAnsi" w:cstheme="minorHAnsi"/>
          <w:sz w:val="20"/>
        </w:rPr>
        <w:t>,-Kč.</w:t>
      </w:r>
    </w:p>
    <w:p w:rsidR="00A75F97" w:rsidRPr="00A75F97" w:rsidRDefault="00A75F97" w:rsidP="00A75F97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>
        <w:rPr>
          <w:sz w:val="20"/>
        </w:rPr>
        <w:t xml:space="preserve">paní </w:t>
      </w:r>
      <w:r w:rsidRPr="00A75F97">
        <w:rPr>
          <w:sz w:val="20"/>
        </w:rPr>
        <w:t>Venuší Jiráskovou,</w:t>
      </w:r>
      <w:r w:rsidRPr="00573F70">
        <w:rPr>
          <w:sz w:val="20"/>
        </w:rPr>
        <w:t xml:space="preserve"> nar. 15. 8. 1958, posledně bytem Chlístovice 30, 284 01</w:t>
      </w:r>
      <w:r w:rsidRPr="00BD3E75">
        <w:rPr>
          <w:rFonts w:asciiTheme="minorHAnsi" w:hAnsiTheme="minorHAnsi" w:cstheme="minorHAnsi"/>
          <w:sz w:val="20"/>
        </w:rPr>
        <w:t>,</w:t>
      </w:r>
      <w:r>
        <w:rPr>
          <w:sz w:val="20"/>
        </w:rPr>
        <w:t xml:space="preserve"> jako nájemcem, </w:t>
      </w:r>
      <w:r w:rsidRPr="00D16784">
        <w:rPr>
          <w:sz w:val="20"/>
        </w:rPr>
        <w:t xml:space="preserve">byla </w:t>
      </w:r>
      <w:r w:rsidRPr="00A75F97">
        <w:rPr>
          <w:sz w:val="20"/>
        </w:rPr>
        <w:t>dne 7. 3. 1992 uzavřena nájemní smlouva k pronájmu bytu č. 29, který je situovaný v sedmém nadzemním podlaží domu s č. p. 1135, ulice Ronešova, k. ú. Černý Most (dále jen „nájemní smlouva“).</w:t>
      </w:r>
    </w:p>
    <w:p w:rsidR="00A75F97" w:rsidRDefault="00A75F97" w:rsidP="00A75F97">
      <w:pPr>
        <w:pStyle w:val="slovanseznam"/>
        <w:numPr>
          <w:ilvl w:val="0"/>
          <w:numId w:val="0"/>
        </w:numPr>
        <w:tabs>
          <w:tab w:val="num" w:pos="889"/>
        </w:tabs>
        <w:ind w:left="709"/>
        <w:rPr>
          <w:sz w:val="20"/>
        </w:rPr>
      </w:pPr>
      <w:r w:rsidRPr="00EB7DB4">
        <w:rPr>
          <w:sz w:val="20"/>
        </w:rPr>
        <w:t xml:space="preserve">Postupitel prohlašuje, že eviduje vůči nájemci pohledávku v celkové výši </w:t>
      </w:r>
      <w:r>
        <w:rPr>
          <w:rFonts w:cstheme="minorHAnsi"/>
          <w:b/>
          <w:bCs/>
          <w:sz w:val="20"/>
        </w:rPr>
        <w:t>102 814</w:t>
      </w:r>
      <w:r w:rsidRPr="00EB7DB4">
        <w:rPr>
          <w:rFonts w:cstheme="minorHAnsi"/>
          <w:b/>
          <w:bCs/>
          <w:sz w:val="20"/>
        </w:rPr>
        <w:t>,-Kč s příslušenstvím</w:t>
      </w:r>
      <w:r w:rsidRPr="00EB7DB4">
        <w:rPr>
          <w:sz w:val="20"/>
        </w:rPr>
        <w:t>, která se váže k nájmu dle nájemní smlouvy a skládá se z těchto částek:</w:t>
      </w:r>
    </w:p>
    <w:p w:rsidR="00A75F97" w:rsidRDefault="00A75F97" w:rsidP="00A75F97">
      <w:pPr>
        <w:pStyle w:val="slovanseznam"/>
        <w:numPr>
          <w:ilvl w:val="0"/>
          <w:numId w:val="0"/>
        </w:numPr>
        <w:ind w:left="283" w:hanging="283"/>
        <w:rPr>
          <w:rFonts w:asciiTheme="minorHAnsi" w:hAnsiTheme="minorHAnsi" w:cstheme="minorHAnsi"/>
          <w:i/>
          <w:iCs/>
          <w:sz w:val="20"/>
        </w:rPr>
      </w:pPr>
    </w:p>
    <w:p w:rsidR="00A75F97" w:rsidRPr="00A75F97" w:rsidRDefault="00A75F97" w:rsidP="00A75F97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75F97">
        <w:rPr>
          <w:rFonts w:asciiTheme="minorHAnsi" w:hAnsiTheme="minorHAnsi" w:cstheme="minorHAnsi"/>
          <w:sz w:val="20"/>
          <w:szCs w:val="20"/>
        </w:rPr>
        <w:t>Částka 48 634,-Kč s příslušenstvím přiznaná výrokem č. II rozsudku Obvodního soudu pro Prahu 9 č. j.: 67 C 343/2014-57 ze dne 26. 6. 2015.</w:t>
      </w:r>
    </w:p>
    <w:p w:rsidR="00A75F97" w:rsidRPr="00A75F97" w:rsidRDefault="00A75F97" w:rsidP="00A75F97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A75F97" w:rsidRDefault="00A75F97" w:rsidP="00A75F97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75F97">
        <w:rPr>
          <w:rFonts w:asciiTheme="minorHAnsi" w:hAnsiTheme="minorHAnsi" w:cstheme="minorHAnsi"/>
          <w:i/>
          <w:iCs/>
          <w:sz w:val="20"/>
          <w:szCs w:val="20"/>
        </w:rPr>
        <w:t>Částka ve výši 48 634,-Kč se skládá z dlužného nájemného za období únor 2013 do dubna 2014, nedoplatku na vyúčtování služeb za rok 2012 ve výši 17 537,-Kč, z kapitalizovaného příslušenství dříve uhrazených splátek ve výši 4 447,-Kč a bezdůvodného obohacení za neoprávněné užívání bytu za období od 1. 5. 2014 do 9. 10. 2013.</w:t>
      </w:r>
    </w:p>
    <w:p w:rsidR="00A75F97" w:rsidRPr="00A75F97" w:rsidRDefault="00A75F97" w:rsidP="00A75F97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A75F97" w:rsidRDefault="00A75F97" w:rsidP="00A75F97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A75F97">
        <w:rPr>
          <w:rFonts w:asciiTheme="minorHAnsi" w:hAnsiTheme="minorHAnsi" w:cstheme="minorHAnsi"/>
          <w:sz w:val="20"/>
          <w:szCs w:val="20"/>
        </w:rPr>
        <w:t>Částka ve výši 13 681,-Kč jako náklady řízení dle výroku č. IV. rozsudku Obvodního soudu pro Prahu 9 č. j.: 67 C 343/2014-57 ze dne 26. 6. 2015.</w:t>
      </w:r>
    </w:p>
    <w:p w:rsidR="00A75F97" w:rsidRDefault="00A75F97" w:rsidP="00A75F97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A75F97" w:rsidRPr="00A75F97" w:rsidRDefault="00A75F97" w:rsidP="00A75F97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</w:rPr>
        <w:t>Kapitalizovaný zákonný úrok z prodlení k 29. 11. 2023 ve výši 31 550,-Kč.</w:t>
      </w:r>
    </w:p>
    <w:p w:rsidR="00A75F97" w:rsidRPr="00A75F97" w:rsidRDefault="00A75F97" w:rsidP="00A75F97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</w:rPr>
        <w:t>Kapitalizovaný poplatek z prodlení k 29. 11. 2023 ve výši 8 949,-Kč.</w:t>
      </w:r>
    </w:p>
    <w:p w:rsidR="00A75F97" w:rsidRPr="00A75F97" w:rsidRDefault="00A75F97" w:rsidP="00A75F97">
      <w:pPr>
        <w:pStyle w:val="slovanseznam"/>
        <w:numPr>
          <w:ilvl w:val="0"/>
          <w:numId w:val="0"/>
        </w:numPr>
        <w:ind w:left="283" w:hanging="283"/>
        <w:rPr>
          <w:rFonts w:asciiTheme="minorHAnsi" w:hAnsiTheme="minorHAnsi" w:cstheme="minorHAnsi"/>
          <w:i/>
          <w:iCs/>
          <w:sz w:val="20"/>
        </w:rPr>
      </w:pPr>
    </w:p>
    <w:p w:rsidR="00F818F3" w:rsidRPr="00F818F3" w:rsidRDefault="00A75F97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>
        <w:rPr>
          <w:sz w:val="20"/>
        </w:rPr>
        <w:t xml:space="preserve">paní </w:t>
      </w:r>
      <w:r w:rsidR="00F818F3" w:rsidRPr="00F818F3">
        <w:rPr>
          <w:sz w:val="20"/>
        </w:rPr>
        <w:t>Ivanou Kolářovou,</w:t>
      </w:r>
      <w:r w:rsidR="00F818F3" w:rsidRPr="00573F70">
        <w:rPr>
          <w:sz w:val="20"/>
        </w:rPr>
        <w:t xml:space="preserve"> nar. 18. 4. 1964, posledně bytem Ronešova 1135, Praha 9, 198 00</w:t>
      </w:r>
      <w:r w:rsidRPr="00BD3E75">
        <w:rPr>
          <w:rFonts w:asciiTheme="minorHAnsi" w:hAnsiTheme="minorHAnsi" w:cstheme="minorHAnsi"/>
          <w:sz w:val="20"/>
        </w:rPr>
        <w:t>,</w:t>
      </w:r>
      <w:r>
        <w:rPr>
          <w:sz w:val="20"/>
        </w:rPr>
        <w:t xml:space="preserve"> jako nájemcem, </w:t>
      </w:r>
      <w:r w:rsidRPr="00D16784">
        <w:rPr>
          <w:sz w:val="20"/>
        </w:rPr>
        <w:t xml:space="preserve">byla </w:t>
      </w:r>
      <w:r w:rsidRPr="00A75F97">
        <w:rPr>
          <w:sz w:val="20"/>
        </w:rPr>
        <w:t xml:space="preserve">dne </w:t>
      </w:r>
      <w:r w:rsidR="00F818F3" w:rsidRPr="00F818F3">
        <w:rPr>
          <w:sz w:val="20"/>
        </w:rPr>
        <w:t>1. 8. 2003 uzavřena nájemní smlouva č. 97/2003 k pronájmu bytu č. 2, který je situovaný v sedmém nadzemním podlaží domu s č. p. 1135/6, ulice Ronešova, k. ú. Černý Most (dále jen „nájemní smlouva“).</w:t>
      </w:r>
    </w:p>
    <w:p w:rsidR="00A75F97" w:rsidRPr="00F818F3" w:rsidRDefault="00A75F97" w:rsidP="00A75F97">
      <w:pPr>
        <w:pStyle w:val="slovanseznam"/>
        <w:numPr>
          <w:ilvl w:val="0"/>
          <w:numId w:val="0"/>
        </w:numPr>
        <w:tabs>
          <w:tab w:val="num" w:pos="889"/>
        </w:tabs>
        <w:ind w:left="709"/>
        <w:rPr>
          <w:rFonts w:asciiTheme="minorHAnsi" w:hAnsiTheme="minorHAnsi" w:cstheme="minorHAnsi"/>
          <w:sz w:val="20"/>
        </w:rPr>
      </w:pPr>
      <w:r w:rsidRPr="00EB7DB4">
        <w:rPr>
          <w:sz w:val="20"/>
        </w:rPr>
        <w:t xml:space="preserve">Postupitel prohlašuje, že eviduje vůči nájemci pohledávku v celkové výši </w:t>
      </w:r>
      <w:r w:rsidR="00F818F3">
        <w:rPr>
          <w:rFonts w:cstheme="minorHAnsi"/>
          <w:b/>
          <w:bCs/>
          <w:sz w:val="20"/>
        </w:rPr>
        <w:t>30 097</w:t>
      </w:r>
      <w:r w:rsidRPr="00EB7DB4">
        <w:rPr>
          <w:rFonts w:cstheme="minorHAnsi"/>
          <w:b/>
          <w:bCs/>
          <w:sz w:val="20"/>
        </w:rPr>
        <w:t>,-Kč s příslušenstvím</w:t>
      </w:r>
      <w:r w:rsidRPr="00EB7DB4">
        <w:rPr>
          <w:sz w:val="20"/>
        </w:rPr>
        <w:t xml:space="preserve">, </w:t>
      </w:r>
      <w:r w:rsidRPr="00F818F3">
        <w:rPr>
          <w:rFonts w:asciiTheme="minorHAnsi" w:hAnsiTheme="minorHAnsi" w:cstheme="minorHAnsi"/>
          <w:sz w:val="20"/>
        </w:rPr>
        <w:t>která se váže k nájmu dle nájemní smlouvy a skládá se z těchto částek:</w:t>
      </w:r>
    </w:p>
    <w:p w:rsidR="00A75F97" w:rsidRPr="00F818F3" w:rsidRDefault="00A75F97" w:rsidP="00A75F97">
      <w:pPr>
        <w:pStyle w:val="slovanseznam"/>
        <w:numPr>
          <w:ilvl w:val="0"/>
          <w:numId w:val="0"/>
        </w:numPr>
        <w:ind w:left="283" w:hanging="283"/>
        <w:rPr>
          <w:rFonts w:asciiTheme="minorHAnsi" w:hAnsiTheme="minorHAnsi" w:cstheme="minorHAnsi"/>
          <w:i/>
          <w:iCs/>
          <w:sz w:val="20"/>
        </w:rPr>
      </w:pPr>
    </w:p>
    <w:p w:rsidR="00A75F97" w:rsidRDefault="00F818F3" w:rsidP="00F818F3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818F3">
        <w:rPr>
          <w:rFonts w:asciiTheme="minorHAnsi" w:hAnsiTheme="minorHAnsi" w:cstheme="minorHAnsi"/>
          <w:sz w:val="20"/>
          <w:szCs w:val="20"/>
        </w:rPr>
        <w:t>Částka 13 732,-Kč s příslušenstvím přiznaná výrokem č. I rozsudku Obvodního soudu pro Prahu 9 č. j.: 5 C 364/2015-50 ze dne 12. 10. 2016.</w:t>
      </w:r>
    </w:p>
    <w:p w:rsidR="00F818F3" w:rsidRDefault="00F818F3" w:rsidP="00F818F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F818F3" w:rsidRPr="00F818F3" w:rsidRDefault="00F818F3" w:rsidP="00F818F3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818F3">
        <w:rPr>
          <w:rFonts w:asciiTheme="minorHAnsi" w:hAnsiTheme="minorHAnsi" w:cstheme="minorHAnsi"/>
          <w:i/>
          <w:iCs/>
          <w:sz w:val="20"/>
          <w:szCs w:val="20"/>
        </w:rPr>
        <w:t>Částka se skládá z dlužného nájemného za období 5, 6, 11/2014 a 4, 5/2015 dle nájemní smlouvy.</w:t>
      </w:r>
    </w:p>
    <w:p w:rsidR="00F818F3" w:rsidRPr="00F818F3" w:rsidRDefault="00F818F3" w:rsidP="00F818F3">
      <w:pPr>
        <w:jc w:val="both"/>
        <w:rPr>
          <w:rFonts w:cstheme="minorHAnsi"/>
          <w:sz w:val="20"/>
          <w:szCs w:val="20"/>
        </w:rPr>
      </w:pPr>
    </w:p>
    <w:p w:rsidR="00F818F3" w:rsidRDefault="00F818F3" w:rsidP="00F818F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A75F97">
        <w:rPr>
          <w:rFonts w:asciiTheme="minorHAnsi" w:hAnsiTheme="minorHAnsi" w:cstheme="minorHAnsi"/>
          <w:sz w:val="20"/>
          <w:szCs w:val="20"/>
        </w:rPr>
        <w:t xml:space="preserve">Částka ve výši </w:t>
      </w:r>
      <w:r>
        <w:rPr>
          <w:rFonts w:asciiTheme="minorHAnsi" w:hAnsiTheme="minorHAnsi" w:cstheme="minorHAnsi"/>
          <w:sz w:val="20"/>
          <w:szCs w:val="20"/>
        </w:rPr>
        <w:t>8 115</w:t>
      </w:r>
      <w:r w:rsidRPr="00A75F97">
        <w:rPr>
          <w:rFonts w:asciiTheme="minorHAnsi" w:hAnsiTheme="minorHAnsi" w:cstheme="minorHAnsi"/>
          <w:sz w:val="20"/>
          <w:szCs w:val="20"/>
        </w:rPr>
        <w:t xml:space="preserve">,-Kč jako náklady řízení dle výroku č. </w:t>
      </w:r>
      <w:r>
        <w:rPr>
          <w:rFonts w:asciiTheme="minorHAnsi" w:hAnsiTheme="minorHAnsi" w:cstheme="minorHAnsi"/>
          <w:sz w:val="20"/>
          <w:szCs w:val="20"/>
        </w:rPr>
        <w:t>II</w:t>
      </w:r>
      <w:r w:rsidRPr="00A75F97">
        <w:rPr>
          <w:rFonts w:asciiTheme="minorHAnsi" w:hAnsiTheme="minorHAnsi" w:cstheme="minorHAnsi"/>
          <w:sz w:val="20"/>
          <w:szCs w:val="20"/>
        </w:rPr>
        <w:t xml:space="preserve">. rozsudku Obvodního soudu pro Prahu 9 </w:t>
      </w:r>
      <w:r w:rsidRPr="00F818F3">
        <w:rPr>
          <w:rFonts w:asciiTheme="minorHAnsi" w:hAnsiTheme="minorHAnsi" w:cstheme="minorHAnsi"/>
          <w:sz w:val="20"/>
          <w:szCs w:val="20"/>
        </w:rPr>
        <w:t>č. j.: 5 C 364/2015-50 ze dne 12. 10. 2016.</w:t>
      </w:r>
    </w:p>
    <w:p w:rsidR="00F818F3" w:rsidRDefault="00F818F3" w:rsidP="00F818F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F818F3" w:rsidRPr="00A75F97" w:rsidRDefault="00F818F3" w:rsidP="00F818F3">
      <w:pPr>
        <w:pStyle w:val="Odstavecseseznamem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</w:rPr>
        <w:t>Kapitalizovaný zákonný úrok z prodlení k 29. 11. 2023 ve výši 8 250,-Kč.</w:t>
      </w:r>
    </w:p>
    <w:p w:rsidR="00F818F3" w:rsidRPr="00F818F3" w:rsidRDefault="00F818F3" w:rsidP="00F818F3">
      <w:pPr>
        <w:jc w:val="both"/>
        <w:rPr>
          <w:rFonts w:cstheme="minorHAnsi"/>
          <w:sz w:val="20"/>
          <w:szCs w:val="20"/>
        </w:rPr>
      </w:pPr>
    </w:p>
    <w:p w:rsidR="00F818F3" w:rsidRPr="00F818F3" w:rsidRDefault="00F818F3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>
        <w:rPr>
          <w:sz w:val="20"/>
        </w:rPr>
        <w:t xml:space="preserve">panem </w:t>
      </w:r>
      <w:r w:rsidRPr="00F818F3">
        <w:rPr>
          <w:sz w:val="20"/>
        </w:rPr>
        <w:t>Pavlem Maříkem,</w:t>
      </w:r>
      <w:r w:rsidRPr="00573F70">
        <w:rPr>
          <w:sz w:val="20"/>
        </w:rPr>
        <w:t xml:space="preserve"> nar. 29. 1. 1975, posledně bytem Maňákova 753, Praha 9, 198 00</w:t>
      </w:r>
      <w:r w:rsidRPr="00BD3E75">
        <w:rPr>
          <w:rFonts w:asciiTheme="minorHAnsi" w:hAnsiTheme="minorHAnsi" w:cstheme="minorHAnsi"/>
          <w:sz w:val="20"/>
        </w:rPr>
        <w:t>,</w:t>
      </w:r>
      <w:r>
        <w:rPr>
          <w:sz w:val="20"/>
        </w:rPr>
        <w:t xml:space="preserve"> jako nájemcem, </w:t>
      </w:r>
      <w:r w:rsidRPr="00D16784">
        <w:rPr>
          <w:sz w:val="20"/>
        </w:rPr>
        <w:t xml:space="preserve">byla </w:t>
      </w:r>
      <w:r w:rsidRPr="00A75F97">
        <w:rPr>
          <w:sz w:val="20"/>
        </w:rPr>
        <w:t xml:space="preserve">dne </w:t>
      </w:r>
      <w:r w:rsidRPr="00F818F3">
        <w:rPr>
          <w:sz w:val="20"/>
        </w:rPr>
        <w:t>5. 12. 1975 uzavřena nájemní smlouva č. 145/2016 k pronájmu bytu č. 12, který je situovaný v pátém nadzemním podlaží domu s č. p. 753/20, ulice Maňákova, k. ú. Černý Most (dále jen „nájemní smlouva“).</w:t>
      </w:r>
    </w:p>
    <w:p w:rsidR="00F818F3" w:rsidRDefault="00F818F3" w:rsidP="00F818F3">
      <w:pPr>
        <w:pStyle w:val="slovanseznam"/>
        <w:numPr>
          <w:ilvl w:val="0"/>
          <w:numId w:val="0"/>
        </w:numPr>
        <w:tabs>
          <w:tab w:val="num" w:pos="889"/>
        </w:tabs>
        <w:ind w:left="709"/>
        <w:rPr>
          <w:rFonts w:asciiTheme="minorHAnsi" w:hAnsiTheme="minorHAnsi" w:cstheme="minorHAnsi"/>
          <w:sz w:val="20"/>
        </w:rPr>
      </w:pPr>
      <w:r w:rsidRPr="00EB7DB4">
        <w:rPr>
          <w:sz w:val="20"/>
        </w:rPr>
        <w:t xml:space="preserve">Postupitel prohlašuje, že eviduje vůči nájemci pohledávku v celkové výši </w:t>
      </w:r>
      <w:r>
        <w:rPr>
          <w:rFonts w:cstheme="minorHAnsi"/>
          <w:b/>
          <w:bCs/>
          <w:sz w:val="20"/>
        </w:rPr>
        <w:t>27 133</w:t>
      </w:r>
      <w:r w:rsidRPr="00EB7DB4">
        <w:rPr>
          <w:rFonts w:cstheme="minorHAnsi"/>
          <w:b/>
          <w:bCs/>
          <w:sz w:val="20"/>
        </w:rPr>
        <w:t>,-Kč s příslušenstvím</w:t>
      </w:r>
      <w:r w:rsidRPr="00EB7DB4">
        <w:rPr>
          <w:sz w:val="20"/>
        </w:rPr>
        <w:t xml:space="preserve">, </w:t>
      </w:r>
      <w:r w:rsidRPr="00F818F3">
        <w:rPr>
          <w:rFonts w:asciiTheme="minorHAnsi" w:hAnsiTheme="minorHAnsi" w:cstheme="minorHAnsi"/>
          <w:sz w:val="20"/>
        </w:rPr>
        <w:t>která se váže k nájmu dle nájemní smlouvy a skládá se z těchto částek:</w:t>
      </w:r>
    </w:p>
    <w:p w:rsidR="00A75F97" w:rsidRPr="00D42BE1" w:rsidRDefault="00F818F3" w:rsidP="00D42BE1">
      <w:pPr>
        <w:pStyle w:val="slovanseznam"/>
        <w:numPr>
          <w:ilvl w:val="0"/>
          <w:numId w:val="36"/>
        </w:numPr>
        <w:rPr>
          <w:rFonts w:asciiTheme="minorHAnsi" w:hAnsiTheme="minorHAnsi" w:cstheme="minorHAnsi"/>
          <w:sz w:val="18"/>
          <w:szCs w:val="18"/>
        </w:rPr>
      </w:pPr>
      <w:r w:rsidRPr="00F818F3">
        <w:rPr>
          <w:sz w:val="20"/>
          <w:szCs w:val="18"/>
        </w:rPr>
        <w:t>Částka ve výši 27 133,-Kč s příslušenstvím, což je dlužné nájemné za období červen 2019 ve výši 6 619,-Kč a červenec 2019 ve výši 8 575,-Kč, část nájemného za prosinec 2018 ve výši 162,-Kč a nedoplatek za vyúčtování za rok 2018 ve výši 11 777,-Kč</w:t>
      </w:r>
    </w:p>
    <w:bookmarkEnd w:id="4"/>
    <w:p w:rsidR="002C0E4B" w:rsidRPr="00D42BE1" w:rsidRDefault="00040342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D42BE1">
        <w:rPr>
          <w:sz w:val="20"/>
        </w:rPr>
        <w:t>Postupník má zájem o postoupení pohledávek uvedených v odst. 2.</w:t>
      </w:r>
      <w:r w:rsidR="00D42BE1" w:rsidRPr="00D42BE1">
        <w:rPr>
          <w:sz w:val="20"/>
        </w:rPr>
        <w:t>2</w:t>
      </w:r>
      <w:r w:rsidRPr="00D42BE1">
        <w:rPr>
          <w:sz w:val="20"/>
        </w:rPr>
        <w:t>.</w:t>
      </w:r>
      <w:r w:rsidR="00D42BE1" w:rsidRPr="00D42BE1">
        <w:rPr>
          <w:sz w:val="20"/>
        </w:rPr>
        <w:t xml:space="preserve">až 2.8 této smlouvy </w:t>
      </w:r>
      <w:r w:rsidR="009D21CD" w:rsidRPr="00D42BE1">
        <w:rPr>
          <w:sz w:val="20"/>
        </w:rPr>
        <w:t xml:space="preserve">v celkové výši </w:t>
      </w:r>
      <w:r w:rsidR="00D42BE1" w:rsidRPr="009A4532">
        <w:rPr>
          <w:b/>
          <w:bCs/>
          <w:sz w:val="20"/>
          <w:highlight w:val="yellow"/>
        </w:rPr>
        <w:t>506</w:t>
      </w:r>
      <w:r w:rsidR="00CC683B" w:rsidRPr="009A4532">
        <w:rPr>
          <w:b/>
          <w:bCs/>
          <w:sz w:val="20"/>
          <w:highlight w:val="yellow"/>
        </w:rPr>
        <w:t> </w:t>
      </w:r>
      <w:r w:rsidR="00D42BE1" w:rsidRPr="009A4532">
        <w:rPr>
          <w:b/>
          <w:bCs/>
          <w:sz w:val="20"/>
          <w:highlight w:val="yellow"/>
        </w:rPr>
        <w:t>316</w:t>
      </w:r>
      <w:r w:rsidR="00CC683B" w:rsidRPr="009A4532">
        <w:rPr>
          <w:b/>
          <w:bCs/>
          <w:sz w:val="20"/>
          <w:highlight w:val="yellow"/>
        </w:rPr>
        <w:t>,-</w:t>
      </w:r>
      <w:r w:rsidR="009D21CD" w:rsidRPr="009A4532">
        <w:rPr>
          <w:b/>
          <w:bCs/>
          <w:sz w:val="20"/>
          <w:highlight w:val="yellow"/>
        </w:rPr>
        <w:t>Kč</w:t>
      </w:r>
      <w:r w:rsidR="00D42BE1" w:rsidRPr="00D42BE1">
        <w:rPr>
          <w:sz w:val="20"/>
        </w:rPr>
        <w:t xml:space="preserve"> (vč. kapitalizovaného zákonného úroku z prodlení a kapitalizovaného poplatku z prodlení k 29. 11. 2023) s příslušenstvím</w:t>
      </w:r>
      <w:r w:rsidRPr="00D42BE1">
        <w:rPr>
          <w:sz w:val="20"/>
        </w:rPr>
        <w:t xml:space="preserve"> za podmínek dále stanovených touto smlouvou</w:t>
      </w:r>
      <w:r w:rsidR="00D42BE1">
        <w:rPr>
          <w:sz w:val="20"/>
        </w:rPr>
        <w:t xml:space="preserve"> (dále jen „pohledávky“).</w:t>
      </w:r>
    </w:p>
    <w:p w:rsidR="00040342" w:rsidRPr="00876B50" w:rsidRDefault="00040342" w:rsidP="00365C3F">
      <w:pPr>
        <w:pStyle w:val="Nadpis1"/>
        <w:numPr>
          <w:ilvl w:val="0"/>
          <w:numId w:val="21"/>
        </w:numPr>
        <w:rPr>
          <w:sz w:val="20"/>
        </w:rPr>
      </w:pPr>
      <w:r w:rsidRPr="00876B50">
        <w:rPr>
          <w:sz w:val="20"/>
        </w:rPr>
        <w:t>Předmět smlouvy, práva a povinností účastníků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pohledávky uvedené v </w:t>
      </w:r>
      <w:r w:rsidR="00D42BE1">
        <w:rPr>
          <w:sz w:val="20"/>
        </w:rPr>
        <w:t>této</w:t>
      </w:r>
      <w:r w:rsidRPr="00876B50">
        <w:rPr>
          <w:sz w:val="20"/>
        </w:rPr>
        <w:t xml:space="preserve"> smlouv</w:t>
      </w:r>
      <w:r w:rsidR="00D42BE1">
        <w:rPr>
          <w:sz w:val="20"/>
        </w:rPr>
        <w:t>ě</w:t>
      </w:r>
      <w:r w:rsidRPr="00876B50">
        <w:rPr>
          <w:sz w:val="20"/>
        </w:rPr>
        <w:t xml:space="preserve"> postupuje postupníkovi včetně jejich příslušenství a všech práv s nimi spojených. Postupník za podmínek uvedených v této smlouvě postoupenou pohledávku od postupitele přijímá včetně příslušenství a se všemi právy s nimi spojenými. Postupník prohlašuje, že tyto pohledávky přijímá i za situace, že jsou pohledávky promlčené, popřípadě, že jsou budoucí, nejisté nebo nedobytné</w:t>
      </w:r>
      <w:r w:rsidR="00D42BE1">
        <w:rPr>
          <w:sz w:val="20"/>
        </w:rPr>
        <w:t xml:space="preserve"> nebo jde o pohledávky, jejichž dlužník zemřel bez právního nástupce.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Postoupení pohledávek se sjednává jako úplatné. Za postoupení pohledávek dle této smlouvy se zavazuje postupník zaplatit postupiteli kupní cenu ve výši </w:t>
      </w:r>
      <w:r w:rsidR="00D42BE1" w:rsidRPr="00D42BE1">
        <w:rPr>
          <w:sz w:val="20"/>
          <w:highlight w:val="yellow"/>
        </w:rPr>
        <w:t>XY</w:t>
      </w:r>
      <w:r w:rsidR="00365C3F" w:rsidRPr="00D42BE1">
        <w:rPr>
          <w:sz w:val="20"/>
          <w:highlight w:val="yellow"/>
        </w:rPr>
        <w:t>,-Kč,</w:t>
      </w:r>
      <w:r w:rsidRPr="00876B50">
        <w:rPr>
          <w:sz w:val="20"/>
        </w:rPr>
        <w:t xml:space="preserve"> a to nejpozději do 7 dní od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na účet postupitele č. </w:t>
      </w:r>
      <w:r w:rsidR="003B4C20" w:rsidRPr="00876B50">
        <w:rPr>
          <w:sz w:val="20"/>
          <w:highlight w:val="yellow"/>
        </w:rPr>
        <w:t>049023-9800050998/6000</w:t>
      </w:r>
      <w:r w:rsidRPr="00876B50">
        <w:rPr>
          <w:sz w:val="20"/>
        </w:rPr>
        <w:t>, pod VS:</w:t>
      </w:r>
      <w:r w:rsidR="009D21CD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>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bookmarkStart w:id="5" w:name="_Hlk55809191"/>
      <w:r w:rsidRPr="00876B50">
        <w:rPr>
          <w:sz w:val="20"/>
        </w:rPr>
        <w:t>Postupník se stává vůči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věřitelem z postoupených pohledávek namísto postupitele (tj. předmětné pohledávky přejdou do vlastnictví postupníka), a to dnem nabytí platnosti a účinnosti této smlouvy.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se zavazuje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oznámit postoupení pohledávek, a to bez zbytečného odkladu po</w:t>
      </w:r>
      <w:r w:rsidR="00D42BE1">
        <w:rPr>
          <w:sz w:val="20"/>
        </w:rPr>
        <w:t xml:space="preserve"> uzavření</w:t>
      </w:r>
      <w:r w:rsidRPr="00876B50">
        <w:rPr>
          <w:sz w:val="20"/>
        </w:rPr>
        <w:t xml:space="preserve"> této smlouvy, a to tak, že odešle písemn</w:t>
      </w:r>
      <w:r w:rsidR="00D42BE1">
        <w:rPr>
          <w:sz w:val="20"/>
        </w:rPr>
        <w:t>é</w:t>
      </w:r>
      <w:r w:rsidRPr="00876B50">
        <w:rPr>
          <w:sz w:val="20"/>
        </w:rPr>
        <w:t xml:space="preserve"> oznámení formou doporučené zásilky na poslední známou adresu dlužníků</w:t>
      </w:r>
      <w:r w:rsidR="0013013F" w:rsidRPr="00876B50">
        <w:rPr>
          <w:sz w:val="20"/>
        </w:rPr>
        <w:t>, i když je zřejmé, že na těchto adresách se dlužníci již nezdržují. Postupník toto bere na vědomí.</w:t>
      </w:r>
    </w:p>
    <w:p w:rsidR="0096005C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Postupitel se zavazuje, že předá při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postupníkovi všechny dostupné dokumenty, které dokazují právní důvod pohledávek</w:t>
      </w:r>
      <w:r w:rsidR="00D42BE1">
        <w:rPr>
          <w:sz w:val="20"/>
        </w:rPr>
        <w:t xml:space="preserve">. </w:t>
      </w:r>
      <w:r w:rsidR="0096005C" w:rsidRPr="00876B50">
        <w:rPr>
          <w:sz w:val="20"/>
        </w:rPr>
        <w:t>Seznam podkladů bude uveden v předávacím protokolu</w:t>
      </w:r>
      <w:r w:rsidR="0013013F" w:rsidRPr="00876B50">
        <w:rPr>
          <w:sz w:val="20"/>
        </w:rPr>
        <w:t>, který tvoří přílohu č. 1 k této smlouvě.</w:t>
      </w:r>
    </w:p>
    <w:p w:rsidR="005D07F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Postupník výslovně prohlašuje, že byl dostatečně seznámen se všemi doklady a dokumenty uvedenými v odst. </w:t>
      </w:r>
      <w:r w:rsidR="00D42BE1">
        <w:rPr>
          <w:sz w:val="20"/>
        </w:rPr>
        <w:t>2</w:t>
      </w:r>
      <w:r w:rsidRPr="00876B50">
        <w:rPr>
          <w:sz w:val="20"/>
        </w:rPr>
        <w:t>.5. tohoto článku smlouvya je podrobně seznámen s právním důvodem vzniku postoupených pohledávek, a to ještě před podpisem této smlouvy a před předáním těchto dokumentů dle předávacího protokolu.</w:t>
      </w:r>
    </w:p>
    <w:p w:rsidR="0096005C" w:rsidRPr="00876B50" w:rsidRDefault="00742E4E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Postupník si je taktéž vědom toho, že k některým pohledávkám nejsou k</w:t>
      </w:r>
      <w:r w:rsidR="005D07F7" w:rsidRPr="00876B50">
        <w:rPr>
          <w:sz w:val="20"/>
        </w:rPr>
        <w:t> </w:t>
      </w:r>
      <w:r w:rsidRPr="00876B50">
        <w:rPr>
          <w:sz w:val="20"/>
        </w:rPr>
        <w:t>dispozici</w:t>
      </w:r>
      <w:r w:rsidR="005D07F7" w:rsidRPr="00876B50">
        <w:rPr>
          <w:sz w:val="20"/>
        </w:rPr>
        <w:t xml:space="preserve"> originály listin nebo dokonce</w:t>
      </w:r>
      <w:r w:rsidRPr="00876B50">
        <w:rPr>
          <w:sz w:val="20"/>
        </w:rPr>
        <w:t xml:space="preserve"> žádné listinné podklady</w:t>
      </w:r>
      <w:r w:rsidR="005D07F7" w:rsidRPr="00876B50">
        <w:rPr>
          <w:sz w:val="20"/>
        </w:rPr>
        <w:t xml:space="preserve"> a dále bere postupník na vědomí, že </w:t>
      </w:r>
      <w:r w:rsidR="003F09BD" w:rsidRPr="00876B50">
        <w:rPr>
          <w:sz w:val="20"/>
        </w:rPr>
        <w:t xml:space="preserve">postupitel ve své evidenci eviduje pohledávky v takové výši, jak jsou uvedeny v této smlouvě, ale takto evidovaná výše pohledávky nemusí odpovídat zcela nebo zčásti skutečné výši pohledávky a podkladům, které jsou postupníkovi předány. 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lastRenderedPageBreak/>
        <w:t>Postupitel neručí v žádném rozsahu za dobytnost postupovaných pohledávek a neručí ani za existenci postupovaných pohledávek</w:t>
      </w:r>
      <w:r w:rsidR="003F09BD" w:rsidRPr="00876B50">
        <w:rPr>
          <w:sz w:val="20"/>
        </w:rPr>
        <w:t>, a to zejména s ohledem na přesné označení a vyčíslení postupované pohledávky.</w:t>
      </w:r>
      <w:r w:rsidR="0034757F" w:rsidRPr="00876B50">
        <w:rPr>
          <w:sz w:val="20"/>
        </w:rPr>
        <w:t xml:space="preserve"> Postupník bere zejména také na vědomí, že postoupené pohledávky vzhledem ke svému stáří a absenci řádného vyčíslení a podkladů, jsou prakticky nedobytné.</w:t>
      </w:r>
    </w:p>
    <w:p w:rsidR="00040342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a postupník se dohodli, že postupitel nebude vymáhat postoupené pohledávky svým jménem na účet postupníka.</w:t>
      </w:r>
    </w:p>
    <w:p w:rsidR="0096005C" w:rsidRPr="00876B50" w:rsidRDefault="0096005C" w:rsidP="00365C3F">
      <w:pPr>
        <w:pStyle w:val="Nadpis1"/>
        <w:numPr>
          <w:ilvl w:val="0"/>
          <w:numId w:val="21"/>
        </w:numPr>
        <w:rPr>
          <w:sz w:val="20"/>
        </w:rPr>
      </w:pPr>
      <w:bookmarkStart w:id="6" w:name="_Hlk55809055"/>
      <w:bookmarkEnd w:id="5"/>
      <w:r w:rsidRPr="00876B50">
        <w:rPr>
          <w:sz w:val="20"/>
        </w:rPr>
        <w:t>Závěrečná ustanovení</w:t>
      </w:r>
    </w:p>
    <w:p w:rsidR="0096005C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Uzavření této smlouvy bylo schváleno usnesením Rady městské části Praha 14 </w:t>
      </w:r>
      <w:r w:rsidRPr="00876B50">
        <w:rPr>
          <w:sz w:val="20"/>
          <w:highlight w:val="yellow"/>
        </w:rPr>
        <w:t xml:space="preserve">č. </w:t>
      </w:r>
      <w:r w:rsidR="001C057B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 xml:space="preserve"> ze dne </w:t>
      </w:r>
      <w:r w:rsidR="001C057B" w:rsidRPr="00876B50">
        <w:rPr>
          <w:sz w:val="20"/>
          <w:highlight w:val="yellow"/>
        </w:rPr>
        <w:t>X</w:t>
      </w:r>
      <w:r w:rsidR="00234A79" w:rsidRPr="00876B50">
        <w:rPr>
          <w:sz w:val="20"/>
          <w:highlight w:val="yellow"/>
        </w:rPr>
        <w:t>.</w:t>
      </w:r>
      <w:r w:rsidR="001C057B" w:rsidRPr="00876B50">
        <w:rPr>
          <w:sz w:val="20"/>
          <w:highlight w:val="yellow"/>
        </w:rPr>
        <w:t>Y</w:t>
      </w:r>
      <w:r w:rsidR="00234A79" w:rsidRPr="00876B50">
        <w:rPr>
          <w:sz w:val="20"/>
          <w:highlight w:val="yellow"/>
        </w:rPr>
        <w:t>.202</w:t>
      </w:r>
      <w:r w:rsidR="00365C3F" w:rsidRPr="00876B50">
        <w:rPr>
          <w:sz w:val="20"/>
          <w:highlight w:val="yellow"/>
        </w:rPr>
        <w:t>3</w:t>
      </w:r>
      <w:r w:rsidR="00D42BE1">
        <w:rPr>
          <w:sz w:val="20"/>
        </w:rPr>
        <w:t xml:space="preserve"> a usnesením Rady městské části Praha 14 </w:t>
      </w:r>
      <w:r w:rsidR="00D42BE1" w:rsidRPr="00876B50">
        <w:rPr>
          <w:sz w:val="20"/>
          <w:highlight w:val="yellow"/>
        </w:rPr>
        <w:t>č. XY ze dne X. Y. 2023</w:t>
      </w:r>
      <w:r w:rsidR="00D42BE1">
        <w:rPr>
          <w:sz w:val="20"/>
        </w:rPr>
        <w:t>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Tato smlouva podléhá zveřejní v registru smluv. Zveřejnění zajistí postupitel.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je oprávněn odstoupit od smlouvy bez uvedení důvodu.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 xml:space="preserve">Změny této smlouvy lze činit pouze po dohodě obou stran písemnou formou. 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smlouva, jakož i práva a povinnosti vzniklé na základě této smlouvy nebo v souvislosti s ní, se řídí zákonem č. 89/2012 Sb., občanský zákoník a ostatními právními předpisy České republiky.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Jsou-li, nebo stanou-li se, některá ustanovení této smlouvy zcela nebo zčásti neplatnými, nebo pokud by v této smlouvě některá ustanovení chyběla, není tím dotčena platnost ostatních ustanovení smlouvy. Namísto neplatného nebo chybějícího ustanovení smlouvy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:rsidR="005A7271" w:rsidRPr="00876B50" w:rsidRDefault="005A7271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 je uzavřena ve třech (3) vyhotoveních, z nichž postupník obdrží jedno (1) vyhotovení a postupitel dvě vyhotovení (2).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876B50">
        <w:rPr>
          <w:rFonts w:eastAsia="MS Mincho"/>
          <w:sz w:val="20"/>
        </w:rPr>
        <w:t xml:space="preserve">. </w:t>
      </w:r>
    </w:p>
    <w:p w:rsidR="0096005C" w:rsidRPr="00876B50" w:rsidRDefault="0096005C" w:rsidP="00742E4E">
      <w:pPr>
        <w:pStyle w:val="slovanseznam"/>
        <w:numPr>
          <w:ilvl w:val="0"/>
          <w:numId w:val="0"/>
        </w:numPr>
        <w:rPr>
          <w:sz w:val="20"/>
        </w:rPr>
      </w:pPr>
    </w:p>
    <w:p w:rsidR="0096005C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sz w:val="20"/>
        </w:rPr>
        <w:t>V Praze dne________________________</w:t>
      </w:r>
    </w:p>
    <w:bookmarkEnd w:id="6"/>
    <w:p w:rsidR="00AF4597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AF4597" w:rsidRPr="00876B50" w:rsidRDefault="00AF4597" w:rsidP="005D07F7">
      <w:pPr>
        <w:pStyle w:val="slovanseznam"/>
        <w:numPr>
          <w:ilvl w:val="0"/>
          <w:numId w:val="0"/>
        </w:numPr>
        <w:rPr>
          <w:sz w:val="20"/>
        </w:rPr>
      </w:pPr>
      <w:bookmarkStart w:id="7" w:name="_Hlk55809103"/>
    </w:p>
    <w:p w:rsidR="0096005C" w:rsidRPr="00876B50" w:rsidRDefault="00AF4597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b/>
          <w:bCs/>
          <w:sz w:val="20"/>
        </w:rPr>
        <w:t>Postupitel</w:t>
      </w:r>
      <w:r w:rsidRPr="00876B50">
        <w:rPr>
          <w:sz w:val="20"/>
        </w:rPr>
        <w:t>_________________________</w:t>
      </w:r>
      <w:r w:rsidRPr="00876B50">
        <w:rPr>
          <w:b/>
          <w:bCs/>
          <w:sz w:val="20"/>
        </w:rPr>
        <w:t>Postupník</w:t>
      </w:r>
      <w:r w:rsidRPr="00876B50">
        <w:rPr>
          <w:sz w:val="20"/>
        </w:rPr>
        <w:t>_________________________</w:t>
      </w:r>
    </w:p>
    <w:bookmarkEnd w:id="7"/>
    <w:p w:rsidR="00E01ECF" w:rsidRPr="00876B50" w:rsidRDefault="00E01ECF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E01ECF" w:rsidRPr="00E01ECF" w:rsidRDefault="00E01ECF" w:rsidP="00E01ECF">
      <w:pPr>
        <w:pStyle w:val="slovanseznam"/>
        <w:numPr>
          <w:ilvl w:val="0"/>
          <w:numId w:val="0"/>
        </w:numPr>
        <w:ind w:left="283" w:hanging="283"/>
        <w:rPr>
          <w:i/>
          <w:iCs/>
        </w:rPr>
      </w:pPr>
    </w:p>
    <w:sectPr w:rsidR="00E01ECF" w:rsidRPr="00E01ECF" w:rsidSect="001F07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43" w:rsidRDefault="00285A43" w:rsidP="00AF4597">
      <w:pPr>
        <w:spacing w:after="0" w:line="240" w:lineRule="auto"/>
      </w:pPr>
      <w:r>
        <w:separator/>
      </w:r>
    </w:p>
  </w:endnote>
  <w:endnote w:type="continuationSeparator" w:id="1">
    <w:p w:rsidR="00285A43" w:rsidRDefault="00285A43" w:rsidP="00AF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3911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F4597" w:rsidRPr="00C302A1" w:rsidRDefault="00AF4597">
            <w:pPr>
              <w:pStyle w:val="Zpat"/>
              <w:jc w:val="center"/>
            </w:pPr>
            <w:r w:rsidRPr="00C302A1">
              <w:t xml:space="preserve">Stránka </w:t>
            </w:r>
            <w:r w:rsidR="001F07A8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PAGE</w:instrText>
            </w:r>
            <w:r w:rsidR="001F07A8" w:rsidRPr="00C302A1">
              <w:rPr>
                <w:b/>
                <w:bCs/>
              </w:rPr>
              <w:fldChar w:fldCharType="separate"/>
            </w:r>
            <w:r w:rsidR="009A4532">
              <w:rPr>
                <w:b/>
                <w:bCs/>
                <w:noProof/>
              </w:rPr>
              <w:t>4</w:t>
            </w:r>
            <w:r w:rsidR="001F07A8" w:rsidRPr="00C302A1">
              <w:rPr>
                <w:b/>
                <w:bCs/>
              </w:rPr>
              <w:fldChar w:fldCharType="end"/>
            </w:r>
            <w:r w:rsidRPr="00C302A1">
              <w:t xml:space="preserve"> z </w:t>
            </w:r>
            <w:r w:rsidR="001F07A8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NUMPAGES</w:instrText>
            </w:r>
            <w:r w:rsidR="001F07A8" w:rsidRPr="00C302A1">
              <w:rPr>
                <w:b/>
                <w:bCs/>
              </w:rPr>
              <w:fldChar w:fldCharType="separate"/>
            </w:r>
            <w:r w:rsidR="009A4532">
              <w:rPr>
                <w:b/>
                <w:bCs/>
                <w:noProof/>
              </w:rPr>
              <w:t>5</w:t>
            </w:r>
            <w:r w:rsidR="001F07A8" w:rsidRPr="00C302A1">
              <w:rPr>
                <w:b/>
                <w:bCs/>
              </w:rPr>
              <w:fldChar w:fldCharType="end"/>
            </w:r>
          </w:p>
        </w:sdtContent>
      </w:sdt>
    </w:sdtContent>
  </w:sdt>
  <w:p w:rsidR="00AF4597" w:rsidRDefault="00AF45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43" w:rsidRDefault="00285A43" w:rsidP="00AF4597">
      <w:pPr>
        <w:spacing w:after="0" w:line="240" w:lineRule="auto"/>
      </w:pPr>
      <w:r>
        <w:separator/>
      </w:r>
    </w:p>
  </w:footnote>
  <w:footnote w:type="continuationSeparator" w:id="1">
    <w:p w:rsidR="00285A43" w:rsidRDefault="00285A43" w:rsidP="00AF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71" w:rsidRDefault="005A7271" w:rsidP="005A7271">
    <w:pPr>
      <w:pStyle w:val="Zhlav"/>
    </w:pPr>
    <w:r>
      <w:tab/>
    </w:r>
    <w:r>
      <w:tab/>
      <w:t xml:space="preserve">Č.s.: </w:t>
    </w:r>
  </w:p>
  <w:p w:rsidR="005A7271" w:rsidRDefault="005A72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DDE1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334796"/>
    <w:multiLevelType w:val="hybridMultilevel"/>
    <w:tmpl w:val="0A1AF4E8"/>
    <w:lvl w:ilvl="0" w:tplc="856C0D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FF2"/>
    <w:multiLevelType w:val="hybridMultilevel"/>
    <w:tmpl w:val="5A5E5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5D78DD"/>
    <w:multiLevelType w:val="hybridMultilevel"/>
    <w:tmpl w:val="21341FBA"/>
    <w:lvl w:ilvl="0" w:tplc="7E96C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65959"/>
    <w:multiLevelType w:val="hybridMultilevel"/>
    <w:tmpl w:val="BABC4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5662"/>
    <w:multiLevelType w:val="hybridMultilevel"/>
    <w:tmpl w:val="522495F0"/>
    <w:lvl w:ilvl="0" w:tplc="800E2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D525B"/>
    <w:multiLevelType w:val="hybridMultilevel"/>
    <w:tmpl w:val="CA3E4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F0102"/>
    <w:multiLevelType w:val="multilevel"/>
    <w:tmpl w:val="B950DF7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9">
    <w:nsid w:val="1B426919"/>
    <w:multiLevelType w:val="multilevel"/>
    <w:tmpl w:val="4A08AB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F926034"/>
    <w:multiLevelType w:val="multilevel"/>
    <w:tmpl w:val="E40C5C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0767A68"/>
    <w:multiLevelType w:val="hybridMultilevel"/>
    <w:tmpl w:val="3AAE8992"/>
    <w:lvl w:ilvl="0" w:tplc="45146D6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656B7"/>
    <w:multiLevelType w:val="hybridMultilevel"/>
    <w:tmpl w:val="76E6E346"/>
    <w:lvl w:ilvl="0" w:tplc="70E2E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553D3"/>
    <w:multiLevelType w:val="hybridMultilevel"/>
    <w:tmpl w:val="2806BF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E6774"/>
    <w:multiLevelType w:val="hybridMultilevel"/>
    <w:tmpl w:val="2806BF32"/>
    <w:lvl w:ilvl="0" w:tplc="F2C64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053475"/>
    <w:multiLevelType w:val="multilevel"/>
    <w:tmpl w:val="59BA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C4317B"/>
    <w:multiLevelType w:val="hybridMultilevel"/>
    <w:tmpl w:val="56BA9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223F3"/>
    <w:multiLevelType w:val="hybridMultilevel"/>
    <w:tmpl w:val="024C9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96941"/>
    <w:multiLevelType w:val="hybridMultilevel"/>
    <w:tmpl w:val="7ACECEB4"/>
    <w:lvl w:ilvl="0" w:tplc="509A93D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81C16"/>
    <w:multiLevelType w:val="hybridMultilevel"/>
    <w:tmpl w:val="BAF4C88E"/>
    <w:lvl w:ilvl="0" w:tplc="63F4E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F906C5"/>
    <w:multiLevelType w:val="hybridMultilevel"/>
    <w:tmpl w:val="498E3910"/>
    <w:lvl w:ilvl="0" w:tplc="CC160DCA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FA2D00"/>
    <w:multiLevelType w:val="hybridMultilevel"/>
    <w:tmpl w:val="BE10E384"/>
    <w:lvl w:ilvl="0" w:tplc="7DE8B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BF26B7"/>
    <w:multiLevelType w:val="hybridMultilevel"/>
    <w:tmpl w:val="475E4796"/>
    <w:lvl w:ilvl="0" w:tplc="F4E6E3A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110050"/>
    <w:multiLevelType w:val="hybridMultilevel"/>
    <w:tmpl w:val="0C62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911E0"/>
    <w:multiLevelType w:val="hybridMultilevel"/>
    <w:tmpl w:val="5A64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D7E91"/>
    <w:multiLevelType w:val="hybridMultilevel"/>
    <w:tmpl w:val="EBEAF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C6896"/>
    <w:multiLevelType w:val="hybridMultilevel"/>
    <w:tmpl w:val="7882881C"/>
    <w:lvl w:ilvl="0" w:tplc="3954C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3B6FCF"/>
    <w:multiLevelType w:val="hybridMultilevel"/>
    <w:tmpl w:val="25881E7E"/>
    <w:lvl w:ilvl="0" w:tplc="659A6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877B3C"/>
    <w:multiLevelType w:val="hybridMultilevel"/>
    <w:tmpl w:val="3CF4CB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651BC"/>
    <w:multiLevelType w:val="multilevel"/>
    <w:tmpl w:val="203AC9D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889"/>
        </w:tabs>
        <w:ind w:left="889" w:hanging="709"/>
      </w:pPr>
      <w:rPr>
        <w:rFonts w:cs="Times New Roman"/>
        <w:b w:val="0"/>
        <w:i w:val="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0">
    <w:nsid w:val="710346CE"/>
    <w:multiLevelType w:val="hybridMultilevel"/>
    <w:tmpl w:val="A7642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D08D0"/>
    <w:multiLevelType w:val="hybridMultilevel"/>
    <w:tmpl w:val="95427894"/>
    <w:lvl w:ilvl="0" w:tplc="961081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4365A8"/>
    <w:multiLevelType w:val="hybridMultilevel"/>
    <w:tmpl w:val="76FC303C"/>
    <w:lvl w:ilvl="0" w:tplc="F2344DF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0C0A43"/>
    <w:multiLevelType w:val="hybridMultilevel"/>
    <w:tmpl w:val="1132F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553B9"/>
    <w:multiLevelType w:val="hybridMultilevel"/>
    <w:tmpl w:val="EDDCD4B8"/>
    <w:lvl w:ilvl="0" w:tplc="961AD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22"/>
  </w:num>
  <w:num w:numId="5">
    <w:abstractNumId w:val="3"/>
  </w:num>
  <w:num w:numId="6">
    <w:abstractNumId w:val="20"/>
  </w:num>
  <w:num w:numId="7">
    <w:abstractNumId w:val="9"/>
  </w:num>
  <w:num w:numId="8">
    <w:abstractNumId w:val="34"/>
  </w:num>
  <w:num w:numId="9">
    <w:abstractNumId w:val="4"/>
  </w:num>
  <w:num w:numId="10">
    <w:abstractNumId w:val="21"/>
  </w:num>
  <w:num w:numId="11">
    <w:abstractNumId w:val="6"/>
  </w:num>
  <w:num w:numId="12">
    <w:abstractNumId w:val="26"/>
  </w:num>
  <w:num w:numId="13">
    <w:abstractNumId w:val="15"/>
  </w:num>
  <w:num w:numId="14">
    <w:abstractNumId w:val="33"/>
  </w:num>
  <w:num w:numId="15">
    <w:abstractNumId w:val="27"/>
  </w:num>
  <w:num w:numId="16">
    <w:abstractNumId w:val="18"/>
  </w:num>
  <w:num w:numId="17">
    <w:abstractNumId w:val="14"/>
  </w:num>
  <w:num w:numId="18">
    <w:abstractNumId w:val="8"/>
  </w:num>
  <w:num w:numId="19">
    <w:abstractNumId w:val="1"/>
  </w:num>
  <w:num w:numId="20">
    <w:abstractNumId w:val="29"/>
    <w:lvlOverride w:ilvl="0">
      <w:startOverride w:val="2"/>
    </w:lvlOverride>
    <w:lvlOverride w:ilvl="1">
      <w:startOverride w:val="1"/>
    </w:lvlOverride>
  </w:num>
  <w:num w:numId="21">
    <w:abstractNumId w:val="10"/>
  </w:num>
  <w:num w:numId="22">
    <w:abstractNumId w:val="25"/>
  </w:num>
  <w:num w:numId="23">
    <w:abstractNumId w:val="30"/>
  </w:num>
  <w:num w:numId="24">
    <w:abstractNumId w:val="13"/>
  </w:num>
  <w:num w:numId="25">
    <w:abstractNumId w:val="17"/>
  </w:num>
  <w:num w:numId="26">
    <w:abstractNumId w:val="7"/>
  </w:num>
  <w:num w:numId="27">
    <w:abstractNumId w:val="23"/>
  </w:num>
  <w:num w:numId="28">
    <w:abstractNumId w:val="12"/>
  </w:num>
  <w:num w:numId="29">
    <w:abstractNumId w:val="24"/>
  </w:num>
  <w:num w:numId="30">
    <w:abstractNumId w:val="31"/>
  </w:num>
  <w:num w:numId="31">
    <w:abstractNumId w:val="28"/>
  </w:num>
  <w:num w:numId="32">
    <w:abstractNumId w:val="2"/>
  </w:num>
  <w:num w:numId="33">
    <w:abstractNumId w:val="5"/>
  </w:num>
  <w:num w:numId="34">
    <w:abstractNumId w:val="16"/>
  </w:num>
  <w:num w:numId="35">
    <w:abstractNumId w:val="19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4F"/>
    <w:rsid w:val="00040342"/>
    <w:rsid w:val="00040667"/>
    <w:rsid w:val="00042FC9"/>
    <w:rsid w:val="000632EE"/>
    <w:rsid w:val="000D4275"/>
    <w:rsid w:val="000E1F48"/>
    <w:rsid w:val="00115818"/>
    <w:rsid w:val="0013013F"/>
    <w:rsid w:val="00165F52"/>
    <w:rsid w:val="00174414"/>
    <w:rsid w:val="00176D49"/>
    <w:rsid w:val="00183FFE"/>
    <w:rsid w:val="001A23D5"/>
    <w:rsid w:val="001C057B"/>
    <w:rsid w:val="001F07A8"/>
    <w:rsid w:val="00231DB4"/>
    <w:rsid w:val="00234A79"/>
    <w:rsid w:val="00285A43"/>
    <w:rsid w:val="00293C2E"/>
    <w:rsid w:val="002A7210"/>
    <w:rsid w:val="002C0E4B"/>
    <w:rsid w:val="002C7022"/>
    <w:rsid w:val="002E0AEA"/>
    <w:rsid w:val="00330F29"/>
    <w:rsid w:val="0034757F"/>
    <w:rsid w:val="00354BA9"/>
    <w:rsid w:val="00365C3F"/>
    <w:rsid w:val="00397E30"/>
    <w:rsid w:val="003B2261"/>
    <w:rsid w:val="003B4C20"/>
    <w:rsid w:val="003F09BD"/>
    <w:rsid w:val="00410F29"/>
    <w:rsid w:val="004113EB"/>
    <w:rsid w:val="00426799"/>
    <w:rsid w:val="00450687"/>
    <w:rsid w:val="004514BA"/>
    <w:rsid w:val="00453B8B"/>
    <w:rsid w:val="00486967"/>
    <w:rsid w:val="004D66CB"/>
    <w:rsid w:val="004D6A8F"/>
    <w:rsid w:val="00525CC9"/>
    <w:rsid w:val="005572BF"/>
    <w:rsid w:val="00577F7F"/>
    <w:rsid w:val="005A7271"/>
    <w:rsid w:val="005C688E"/>
    <w:rsid w:val="005D07F7"/>
    <w:rsid w:val="00604B98"/>
    <w:rsid w:val="00604F0E"/>
    <w:rsid w:val="0061364B"/>
    <w:rsid w:val="00672406"/>
    <w:rsid w:val="006A095C"/>
    <w:rsid w:val="00706D10"/>
    <w:rsid w:val="00715727"/>
    <w:rsid w:val="00722E18"/>
    <w:rsid w:val="007239DA"/>
    <w:rsid w:val="00742E4E"/>
    <w:rsid w:val="0076734F"/>
    <w:rsid w:val="007878E8"/>
    <w:rsid w:val="007F7CDF"/>
    <w:rsid w:val="0081748D"/>
    <w:rsid w:val="00820DC2"/>
    <w:rsid w:val="00822960"/>
    <w:rsid w:val="00825724"/>
    <w:rsid w:val="00826378"/>
    <w:rsid w:val="00874DBB"/>
    <w:rsid w:val="00876B50"/>
    <w:rsid w:val="00882D33"/>
    <w:rsid w:val="0096005C"/>
    <w:rsid w:val="009A4532"/>
    <w:rsid w:val="009B3FF4"/>
    <w:rsid w:val="009D21CD"/>
    <w:rsid w:val="00A075FF"/>
    <w:rsid w:val="00A26AAD"/>
    <w:rsid w:val="00A75F97"/>
    <w:rsid w:val="00A97142"/>
    <w:rsid w:val="00AF33CD"/>
    <w:rsid w:val="00AF4597"/>
    <w:rsid w:val="00B05B59"/>
    <w:rsid w:val="00B1106D"/>
    <w:rsid w:val="00B1395A"/>
    <w:rsid w:val="00B1662B"/>
    <w:rsid w:val="00B34C2A"/>
    <w:rsid w:val="00BC186F"/>
    <w:rsid w:val="00BD3E75"/>
    <w:rsid w:val="00BF7827"/>
    <w:rsid w:val="00C13BB5"/>
    <w:rsid w:val="00C302A1"/>
    <w:rsid w:val="00C376F5"/>
    <w:rsid w:val="00C935F9"/>
    <w:rsid w:val="00CC683B"/>
    <w:rsid w:val="00CD7134"/>
    <w:rsid w:val="00D01232"/>
    <w:rsid w:val="00D11799"/>
    <w:rsid w:val="00D16784"/>
    <w:rsid w:val="00D42BE1"/>
    <w:rsid w:val="00D75990"/>
    <w:rsid w:val="00D85262"/>
    <w:rsid w:val="00DA65A4"/>
    <w:rsid w:val="00DB6958"/>
    <w:rsid w:val="00E01ECF"/>
    <w:rsid w:val="00E140DE"/>
    <w:rsid w:val="00E60FE5"/>
    <w:rsid w:val="00E64B34"/>
    <w:rsid w:val="00EB7DB4"/>
    <w:rsid w:val="00ED1726"/>
    <w:rsid w:val="00F15B77"/>
    <w:rsid w:val="00F818F3"/>
    <w:rsid w:val="00F96F63"/>
    <w:rsid w:val="00FB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7A8"/>
  </w:style>
  <w:style w:type="paragraph" w:styleId="Nadpis1">
    <w:name w:val="heading 1"/>
    <w:basedOn w:val="Normln"/>
    <w:next w:val="slovanseznam"/>
    <w:link w:val="Nadpis1Char"/>
    <w:qFormat/>
    <w:rsid w:val="0076734F"/>
    <w:pPr>
      <w:keepNext/>
      <w:numPr>
        <w:numId w:val="1"/>
      </w:numPr>
      <w:spacing w:before="480" w:after="60" w:line="240" w:lineRule="auto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34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slovanseznam">
    <w:name w:val="List Number"/>
    <w:basedOn w:val="Seznam"/>
    <w:semiHidden/>
    <w:rsid w:val="0076734F"/>
    <w:pPr>
      <w:numPr>
        <w:ilvl w:val="1"/>
        <w:numId w:val="1"/>
      </w:numPr>
      <w:tabs>
        <w:tab w:val="clear" w:pos="889"/>
        <w:tab w:val="num" w:pos="360"/>
      </w:tabs>
      <w:spacing w:before="120" w:after="0" w:line="240" w:lineRule="auto"/>
      <w:ind w:left="283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2">
    <w:name w:val="List Number 2"/>
    <w:basedOn w:val="Seznam2"/>
    <w:semiHidden/>
    <w:rsid w:val="0076734F"/>
    <w:pPr>
      <w:numPr>
        <w:ilvl w:val="2"/>
        <w:numId w:val="1"/>
      </w:numPr>
      <w:tabs>
        <w:tab w:val="clear" w:pos="1418"/>
        <w:tab w:val="num" w:pos="360"/>
      </w:tabs>
      <w:spacing w:before="120" w:after="0" w:line="240" w:lineRule="auto"/>
      <w:ind w:left="566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3">
    <w:name w:val="List Number 3"/>
    <w:basedOn w:val="Seznam3"/>
    <w:semiHidden/>
    <w:rsid w:val="0076734F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 w:after="0" w:line="240" w:lineRule="auto"/>
      <w:ind w:left="849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4">
    <w:name w:val="List Number 4"/>
    <w:basedOn w:val="Seznam4"/>
    <w:semiHidden/>
    <w:rsid w:val="0076734F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 w:after="0" w:line="240" w:lineRule="auto"/>
      <w:ind w:left="3261" w:hanging="99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semiHidden/>
    <w:rsid w:val="0076734F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76734F"/>
    <w:pPr>
      <w:spacing w:before="60" w:after="60" w:line="240" w:lineRule="auto"/>
      <w:jc w:val="center"/>
    </w:pPr>
    <w:rPr>
      <w:rFonts w:ascii="Cambria" w:eastAsia="Times New Roman" w:hAnsi="Cambria" w:cs="Times New Roman"/>
      <w:b/>
      <w:bCs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76734F"/>
    <w:rPr>
      <w:rFonts w:ascii="Cambria" w:eastAsia="Times New Roman" w:hAnsi="Cambria" w:cs="Times New Roman"/>
      <w:b/>
      <w:bCs/>
      <w:szCs w:val="20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76734F"/>
    <w:pPr>
      <w:spacing w:before="120" w:after="60" w:line="240" w:lineRule="auto"/>
      <w:jc w:val="center"/>
    </w:pPr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6734F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76734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6734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6734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6734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6734F"/>
    <w:pPr>
      <w:ind w:left="1415" w:hanging="283"/>
      <w:contextualSpacing/>
    </w:pPr>
  </w:style>
  <w:style w:type="paragraph" w:styleId="Normlnweb">
    <w:name w:val="Normal (Web)"/>
    <w:basedOn w:val="Normln"/>
    <w:uiPriority w:val="99"/>
    <w:unhideWhenUsed/>
    <w:rsid w:val="009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005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597"/>
  </w:style>
  <w:style w:type="paragraph" w:styleId="Zpat">
    <w:name w:val="footer"/>
    <w:basedOn w:val="Normln"/>
    <w:link w:val="Zpat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597"/>
  </w:style>
  <w:style w:type="paragraph" w:styleId="Textbubliny">
    <w:name w:val="Balloon Text"/>
    <w:basedOn w:val="Normln"/>
    <w:link w:val="TextbublinyChar"/>
    <w:uiPriority w:val="99"/>
    <w:semiHidden/>
    <w:unhideWhenUsed/>
    <w:rsid w:val="0048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6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6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6CB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rsid w:val="00CD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D71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2175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Mojmír Přívara</dc:creator>
  <cp:lastModifiedBy>user</cp:lastModifiedBy>
  <cp:revision>2</cp:revision>
  <cp:lastPrinted>2020-11-26T07:44:00Z</cp:lastPrinted>
  <dcterms:created xsi:type="dcterms:W3CDTF">2023-11-14T10:01:00Z</dcterms:created>
  <dcterms:modified xsi:type="dcterms:W3CDTF">2023-11-14T10:01:00Z</dcterms:modified>
</cp:coreProperties>
</file>